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E8288"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14:paraId="0F3298EA"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23210614"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44F2E22A"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34DB483D"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5B6F23FA"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51C4032A"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67BA37D3"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6DFC841F"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0B659DBD" w14:textId="77777777" w:rsidR="00BC75DA" w:rsidRPr="00627888" w:rsidRDefault="00BC75DA" w:rsidP="00BC75DA">
      <w:pPr>
        <w:spacing w:after="0" w:line="240" w:lineRule="auto"/>
        <w:jc w:val="center"/>
        <w:rPr>
          <w:rFonts w:ascii="Times New Roman" w:eastAsia="Times New Roman" w:hAnsi="Times New Roman" w:cs="Times New Roman"/>
          <w:color w:val="000000"/>
          <w:sz w:val="28"/>
          <w:szCs w:val="28"/>
          <w:lang w:eastAsia="ru-RU"/>
        </w:rPr>
      </w:pPr>
    </w:p>
    <w:p w14:paraId="54611488" w14:textId="77777777" w:rsidR="00BC75DA" w:rsidRPr="00627888" w:rsidRDefault="00BC75DA" w:rsidP="00BC75DA">
      <w:pPr>
        <w:spacing w:after="0" w:line="240" w:lineRule="auto"/>
        <w:jc w:val="center"/>
        <w:rPr>
          <w:rFonts w:ascii="Times New Roman" w:eastAsia="Times New Roman" w:hAnsi="Times New Roman" w:cs="Times New Roman"/>
          <w:color w:val="000000"/>
          <w:sz w:val="32"/>
          <w:szCs w:val="32"/>
          <w:lang w:eastAsia="ru-RU"/>
        </w:rPr>
      </w:pPr>
    </w:p>
    <w:p w14:paraId="2B5D7A14"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32"/>
          <w:szCs w:val="32"/>
          <w:lang w:eastAsia="ru-RU"/>
        </w:rPr>
      </w:pPr>
    </w:p>
    <w:p w14:paraId="3C210E7C"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32"/>
          <w:szCs w:val="32"/>
          <w:lang w:eastAsia="ru-RU"/>
        </w:rPr>
      </w:pPr>
    </w:p>
    <w:p w14:paraId="5B356DE2"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32"/>
          <w:szCs w:val="32"/>
          <w:lang w:eastAsia="ru-RU"/>
        </w:rPr>
      </w:pPr>
      <w:r w:rsidRPr="00627888">
        <w:rPr>
          <w:rFonts w:ascii="Times New Roman" w:eastAsia="Times New Roman" w:hAnsi="Times New Roman" w:cs="Times New Roman"/>
          <w:b/>
          <w:bCs/>
          <w:color w:val="000000"/>
          <w:sz w:val="32"/>
          <w:szCs w:val="32"/>
          <w:lang w:eastAsia="ru-RU"/>
        </w:rPr>
        <w:t xml:space="preserve">Сборник лучших практик </w:t>
      </w:r>
    </w:p>
    <w:p w14:paraId="2BC551D7"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32"/>
          <w:szCs w:val="32"/>
          <w:lang w:eastAsia="ru-RU"/>
        </w:rPr>
      </w:pPr>
      <w:r w:rsidRPr="00627888">
        <w:rPr>
          <w:rFonts w:ascii="Times New Roman" w:eastAsia="Times New Roman" w:hAnsi="Times New Roman" w:cs="Times New Roman"/>
          <w:b/>
          <w:bCs/>
          <w:color w:val="000000"/>
          <w:sz w:val="32"/>
          <w:szCs w:val="32"/>
          <w:lang w:eastAsia="ru-RU"/>
        </w:rPr>
        <w:t>системы профессиональной ориентации</w:t>
      </w:r>
    </w:p>
    <w:p w14:paraId="4BE17DAC"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32"/>
          <w:szCs w:val="32"/>
          <w:lang w:eastAsia="ru-RU"/>
        </w:rPr>
      </w:pPr>
      <w:r w:rsidRPr="00627888">
        <w:rPr>
          <w:rFonts w:ascii="Times New Roman" w:eastAsia="Times New Roman" w:hAnsi="Times New Roman" w:cs="Times New Roman"/>
          <w:b/>
          <w:bCs/>
          <w:color w:val="000000"/>
          <w:sz w:val="32"/>
          <w:szCs w:val="32"/>
          <w:lang w:eastAsia="ru-RU"/>
        </w:rPr>
        <w:t>учащихся общеобразовательных учреждений</w:t>
      </w:r>
    </w:p>
    <w:p w14:paraId="249EFDC9" w14:textId="4BF50D06" w:rsidR="00BC75DA" w:rsidRPr="00627888" w:rsidRDefault="00BC75DA" w:rsidP="00BC75DA">
      <w:pPr>
        <w:spacing w:after="0" w:line="240" w:lineRule="auto"/>
        <w:jc w:val="center"/>
        <w:rPr>
          <w:rFonts w:ascii="Times New Roman" w:eastAsia="Times New Roman" w:hAnsi="Times New Roman" w:cs="Times New Roman"/>
          <w:b/>
          <w:bCs/>
          <w:color w:val="000000"/>
          <w:sz w:val="32"/>
          <w:szCs w:val="32"/>
          <w:lang w:eastAsia="ru-RU"/>
        </w:rPr>
      </w:pPr>
      <w:r w:rsidRPr="00627888">
        <w:rPr>
          <w:rFonts w:ascii="Times New Roman" w:eastAsia="Times New Roman" w:hAnsi="Times New Roman" w:cs="Times New Roman"/>
          <w:b/>
          <w:bCs/>
          <w:color w:val="000000"/>
          <w:sz w:val="32"/>
          <w:szCs w:val="32"/>
          <w:lang w:eastAsia="ru-RU"/>
        </w:rPr>
        <w:t>Калининградской области</w:t>
      </w:r>
      <w:r w:rsidR="00627888" w:rsidRPr="00627888">
        <w:rPr>
          <w:rFonts w:ascii="Times New Roman" w:eastAsia="Times New Roman" w:hAnsi="Times New Roman" w:cs="Times New Roman"/>
          <w:b/>
          <w:bCs/>
          <w:color w:val="000000"/>
          <w:sz w:val="32"/>
          <w:szCs w:val="32"/>
          <w:lang w:eastAsia="ru-RU"/>
        </w:rPr>
        <w:t xml:space="preserve"> 2022 года</w:t>
      </w:r>
    </w:p>
    <w:p w14:paraId="027ADABF"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3E2672E1"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641202FF"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2209D8A4"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6EC8C38C"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2702C600"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3072B675"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3BCE72C8"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7A16390C"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41976BC2"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690DC89E"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50D638C1"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454C1868"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135134E3"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2D66998B"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541D425C"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0187AD99"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4D1B88D1"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345CA9A5"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61E4FD93"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28E0DA0E"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551A02E8"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61EE647B"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1191B999"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1E89E02D"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2A69DDAA" w14:textId="77777777"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p>
    <w:p w14:paraId="3A6988E4" w14:textId="67CF43D6" w:rsidR="00BC75DA" w:rsidRPr="00627888" w:rsidRDefault="00BC75DA" w:rsidP="00BC75DA">
      <w:pPr>
        <w:spacing w:after="0" w:line="240" w:lineRule="auto"/>
        <w:jc w:val="center"/>
        <w:rPr>
          <w:rFonts w:ascii="Times New Roman" w:eastAsia="Times New Roman" w:hAnsi="Times New Roman" w:cs="Times New Roman"/>
          <w:b/>
          <w:bCs/>
          <w:color w:val="000000"/>
          <w:sz w:val="28"/>
          <w:szCs w:val="28"/>
          <w:lang w:eastAsia="ru-RU"/>
        </w:rPr>
      </w:pPr>
      <w:r w:rsidRPr="00627888">
        <w:rPr>
          <w:rFonts w:ascii="Times New Roman" w:eastAsia="Times New Roman" w:hAnsi="Times New Roman" w:cs="Times New Roman"/>
          <w:b/>
          <w:bCs/>
          <w:color w:val="000000"/>
          <w:sz w:val="28"/>
          <w:szCs w:val="28"/>
          <w:lang w:eastAsia="ru-RU"/>
        </w:rPr>
        <w:t>2022 г.</w:t>
      </w:r>
    </w:p>
    <w:p w14:paraId="3578AA2A" w14:textId="73292D72" w:rsidR="00E365A5" w:rsidRDefault="00E365A5">
      <w:pPr>
        <w:rPr>
          <w:rFonts w:ascii="Times New Roman" w:hAnsi="Times New Roman" w:cs="Times New Roman"/>
          <w:b/>
          <w:color w:val="000000"/>
          <w:sz w:val="28"/>
          <w:szCs w:val="28"/>
        </w:rPr>
      </w:pPr>
      <w:r w:rsidRPr="00627888">
        <w:rPr>
          <w:rFonts w:ascii="Times New Roman" w:hAnsi="Times New Roman" w:cs="Times New Roman"/>
          <w:b/>
          <w:color w:val="000000"/>
          <w:sz w:val="28"/>
          <w:szCs w:val="28"/>
        </w:rPr>
        <w:br w:type="page"/>
      </w:r>
    </w:p>
    <w:p w14:paraId="0DC163C1" w14:textId="10698F77" w:rsidR="00F234DE" w:rsidRDefault="00F234DE" w:rsidP="00F234DE">
      <w:pPr>
        <w:jc w:val="center"/>
        <w:rPr>
          <w:rFonts w:ascii="Times New Roman" w:hAnsi="Times New Roman" w:cs="Times New Roman"/>
          <w:b/>
          <w:color w:val="000000"/>
          <w:sz w:val="36"/>
          <w:szCs w:val="36"/>
        </w:rPr>
      </w:pPr>
      <w:r w:rsidRPr="00F234DE">
        <w:rPr>
          <w:rFonts w:ascii="Times New Roman" w:hAnsi="Times New Roman" w:cs="Times New Roman"/>
          <w:b/>
          <w:color w:val="000000"/>
          <w:sz w:val="36"/>
          <w:szCs w:val="36"/>
        </w:rPr>
        <w:lastRenderedPageBreak/>
        <w:t>Содержание</w:t>
      </w:r>
    </w:p>
    <w:p w14:paraId="3CB18992" w14:textId="77777777" w:rsidR="00F234DE" w:rsidRDefault="00F234DE" w:rsidP="00F234DE">
      <w:pPr>
        <w:jc w:val="center"/>
        <w:rPr>
          <w:rFonts w:ascii="Times New Roman" w:hAnsi="Times New Roman" w:cs="Times New Roman"/>
          <w:b/>
          <w:color w:val="000000"/>
          <w:sz w:val="36"/>
          <w:szCs w:val="36"/>
        </w:rPr>
      </w:pPr>
    </w:p>
    <w:p w14:paraId="2722A344" w14:textId="56BCB976"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1</w:t>
      </w:r>
      <w:r w:rsidRPr="00F234DE">
        <w:rPr>
          <w:rFonts w:ascii="Times New Roman" w:hAnsi="Times New Roman" w:cs="Times New Roman"/>
          <w:bCs/>
          <w:color w:val="000000"/>
          <w:sz w:val="28"/>
          <w:szCs w:val="28"/>
        </w:rPr>
        <w:t>. Внедрение личностных форм работы со школьниками и их родителями</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.3</w:t>
      </w:r>
    </w:p>
    <w:p w14:paraId="76DE200C" w14:textId="41B4F8E1" w:rsidR="00F234DE" w:rsidRPr="00F234DE" w:rsidRDefault="00F234DE" w:rsidP="00F234DE">
      <w:pPr>
        <w:jc w:val="both"/>
        <w:rPr>
          <w:rFonts w:ascii="Times New Roman" w:hAnsi="Times New Roman" w:cs="Times New Roman"/>
          <w:bCs/>
          <w:color w:val="000000"/>
          <w:sz w:val="28"/>
          <w:szCs w:val="28"/>
          <w:lang w:val="en-US"/>
        </w:rPr>
      </w:pPr>
      <w:r w:rsidRPr="00F234DE">
        <w:rPr>
          <w:rFonts w:ascii="Times New Roman" w:hAnsi="Times New Roman" w:cs="Times New Roman"/>
          <w:bCs/>
          <w:color w:val="000000"/>
          <w:sz w:val="28"/>
          <w:szCs w:val="28"/>
        </w:rPr>
        <w:t xml:space="preserve">2. Профориентационная деятельность, направленная на обучающихся общеобразовательных организаций из числа лиц с ОВЗ и инвалидностью </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Pr>
          <w:rFonts w:ascii="Times New Roman" w:hAnsi="Times New Roman" w:cs="Times New Roman"/>
          <w:bCs/>
          <w:color w:val="000000"/>
          <w:sz w:val="28"/>
          <w:szCs w:val="28"/>
          <w:lang w:val="en-US"/>
        </w:rPr>
        <w:t>5</w:t>
      </w:r>
    </w:p>
    <w:p w14:paraId="14D4AF2D" w14:textId="77777777"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 xml:space="preserve">3. Межмуниципальное сетевое взаимодействие, как способ повышения </w:t>
      </w:r>
    </w:p>
    <w:p w14:paraId="42805CFA" w14:textId="544F1B39" w:rsidR="00F234DE" w:rsidRPr="00F234DE" w:rsidRDefault="00F234DE" w:rsidP="00F234DE">
      <w:pPr>
        <w:pStyle w:val="a7"/>
        <w:jc w:val="both"/>
        <w:rPr>
          <w:rFonts w:ascii="Times New Roman" w:hAnsi="Times New Roman" w:cs="Times New Roman"/>
          <w:sz w:val="28"/>
          <w:szCs w:val="28"/>
          <w:lang w:val="en-US"/>
        </w:rPr>
      </w:pPr>
      <w:r w:rsidRPr="00F234DE">
        <w:rPr>
          <w:rFonts w:ascii="Times New Roman" w:hAnsi="Times New Roman" w:cs="Times New Roman"/>
          <w:sz w:val="28"/>
          <w:szCs w:val="28"/>
        </w:rPr>
        <w:t>качества профориентационной деятельности</w:t>
      </w:r>
      <w:r>
        <w:rPr>
          <w:rFonts w:ascii="Times New Roman" w:hAnsi="Times New Roman" w:cs="Times New Roman"/>
          <w:sz w:val="28"/>
          <w:szCs w:val="28"/>
          <w:lang w:val="en-US"/>
        </w:rPr>
        <w:t xml:space="preserve"> ………………………………………...8</w:t>
      </w:r>
    </w:p>
    <w:p w14:paraId="483FF315" w14:textId="77777777" w:rsidR="00F234DE" w:rsidRPr="00F234DE" w:rsidRDefault="00F234DE" w:rsidP="00F234DE">
      <w:pPr>
        <w:pStyle w:val="a7"/>
        <w:jc w:val="both"/>
        <w:rPr>
          <w:rFonts w:ascii="Times New Roman" w:hAnsi="Times New Roman" w:cs="Times New Roman"/>
          <w:sz w:val="28"/>
          <w:szCs w:val="28"/>
        </w:rPr>
      </w:pPr>
    </w:p>
    <w:p w14:paraId="0B70D4C3" w14:textId="77777777"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 xml:space="preserve">4. Разработка внутриколледжных проектов, как способ привлечения </w:t>
      </w:r>
    </w:p>
    <w:p w14:paraId="517BBCF5" w14:textId="156DD69A" w:rsidR="00F234DE" w:rsidRPr="00F234DE" w:rsidRDefault="00F234DE" w:rsidP="00F234DE">
      <w:pPr>
        <w:pStyle w:val="a7"/>
        <w:jc w:val="both"/>
        <w:rPr>
          <w:rFonts w:ascii="Times New Roman" w:hAnsi="Times New Roman" w:cs="Times New Roman"/>
          <w:sz w:val="28"/>
          <w:szCs w:val="28"/>
        </w:rPr>
      </w:pPr>
      <w:r>
        <w:rPr>
          <w:rFonts w:ascii="Times New Roman" w:hAnsi="Times New Roman" w:cs="Times New Roman"/>
          <w:sz w:val="28"/>
          <w:szCs w:val="28"/>
        </w:rPr>
        <w:t>а</w:t>
      </w:r>
      <w:r w:rsidRPr="00F234DE">
        <w:rPr>
          <w:rFonts w:ascii="Times New Roman" w:hAnsi="Times New Roman" w:cs="Times New Roman"/>
          <w:sz w:val="28"/>
          <w:szCs w:val="28"/>
        </w:rPr>
        <w:t>битуриентов …………………………………………………………………………..10</w:t>
      </w:r>
    </w:p>
    <w:p w14:paraId="054273E5" w14:textId="77777777" w:rsidR="00F234DE" w:rsidRPr="00F234DE" w:rsidRDefault="00F234DE" w:rsidP="00F234DE">
      <w:pPr>
        <w:pStyle w:val="a7"/>
        <w:jc w:val="both"/>
        <w:rPr>
          <w:rFonts w:ascii="Times New Roman" w:hAnsi="Times New Roman" w:cs="Times New Roman"/>
          <w:sz w:val="28"/>
          <w:szCs w:val="28"/>
        </w:rPr>
      </w:pPr>
    </w:p>
    <w:p w14:paraId="130CF08D" w14:textId="47D45679"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5. Популяризация Колледжа посредством издания печатной и сувенирной продукции профориентационной направленности ………………………………….12</w:t>
      </w:r>
    </w:p>
    <w:p w14:paraId="0FD7DF13" w14:textId="77777777"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 xml:space="preserve">6. Эффективное позиционирование Колледжа на рынке образовательный </w:t>
      </w:r>
    </w:p>
    <w:p w14:paraId="72751A20" w14:textId="2AB7EAE8"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услуг, как способ обеспечения выполнения контрольных цифр приема…</w:t>
      </w:r>
      <w:r>
        <w:rPr>
          <w:rFonts w:ascii="Times New Roman" w:hAnsi="Times New Roman" w:cs="Times New Roman"/>
          <w:sz w:val="28"/>
          <w:szCs w:val="28"/>
        </w:rPr>
        <w:t>…</w:t>
      </w:r>
      <w:r w:rsidRPr="00F234DE">
        <w:rPr>
          <w:rFonts w:ascii="Times New Roman" w:hAnsi="Times New Roman" w:cs="Times New Roman"/>
          <w:sz w:val="28"/>
          <w:szCs w:val="28"/>
        </w:rPr>
        <w:t>……..13</w:t>
      </w:r>
    </w:p>
    <w:p w14:paraId="3B33B8C7" w14:textId="77777777" w:rsidR="00F234DE" w:rsidRPr="00F234DE" w:rsidRDefault="00F234DE" w:rsidP="00F234DE">
      <w:pPr>
        <w:pStyle w:val="a7"/>
        <w:jc w:val="both"/>
        <w:rPr>
          <w:rFonts w:ascii="Times New Roman" w:hAnsi="Times New Roman" w:cs="Times New Roman"/>
          <w:sz w:val="28"/>
          <w:szCs w:val="28"/>
        </w:rPr>
      </w:pPr>
    </w:p>
    <w:p w14:paraId="117833B7" w14:textId="1070471F"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7. Управленческие решения, как способ влияния на увеличение охватов обучающихся общеобразовательных учреждений профориентационной деятельностью …</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15</w:t>
      </w:r>
    </w:p>
    <w:p w14:paraId="54A72968" w14:textId="77777777" w:rsid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 xml:space="preserve">8. Взаимодействие профессиональных образовательных организаций и общеобразовательных организаций с целью увеличения количества мероприятий </w:t>
      </w:r>
    </w:p>
    <w:p w14:paraId="4B64B125" w14:textId="292AAAEA"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и охвата ими обучающихся  …………………………………………………………..16</w:t>
      </w:r>
    </w:p>
    <w:p w14:paraId="74490800" w14:textId="77777777" w:rsidR="00F234DE" w:rsidRPr="00F234DE" w:rsidRDefault="00F234DE" w:rsidP="00F234DE">
      <w:pPr>
        <w:pStyle w:val="a7"/>
        <w:jc w:val="both"/>
        <w:rPr>
          <w:rFonts w:ascii="Times New Roman" w:hAnsi="Times New Roman" w:cs="Times New Roman"/>
          <w:sz w:val="28"/>
          <w:szCs w:val="28"/>
        </w:rPr>
      </w:pPr>
    </w:p>
    <w:p w14:paraId="70ECC516" w14:textId="1840E87E"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9. Реализация региональных проектов, как способ повышения охвата обучающихся общеобразовательных организаций профориентационной деятельностью ……</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.18</w:t>
      </w:r>
    </w:p>
    <w:p w14:paraId="4651C55E" w14:textId="20C1E88F"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10. Участие в онлайн-мероприятиях, как способ повышения охвата профориентационной деятельностью ………………………………………………..22</w:t>
      </w:r>
    </w:p>
    <w:p w14:paraId="4A0D8209" w14:textId="61CAACC5"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11. Участие в федеральных проектах в роли регионального оператора, грантополучателя, как способ повышения качества оказываемых профориентационных услуг ………………………………………………………….24</w:t>
      </w:r>
    </w:p>
    <w:p w14:paraId="034279C7" w14:textId="1FE38A9E"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 xml:space="preserve">12. Марафоны и анкетирования, как методы профориентационной деятельности..26 </w:t>
      </w:r>
    </w:p>
    <w:p w14:paraId="2FE9CB62" w14:textId="0CF27A53"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13. Работа с профильными и специализированными классами, как способ индивидуального привлечения абитуриентов ……………………………………</w:t>
      </w:r>
      <w:r>
        <w:rPr>
          <w:rFonts w:ascii="Times New Roman" w:hAnsi="Times New Roman" w:cs="Times New Roman"/>
          <w:bCs/>
          <w:color w:val="000000"/>
          <w:sz w:val="28"/>
          <w:szCs w:val="28"/>
        </w:rPr>
        <w:t>…</w:t>
      </w:r>
      <w:r w:rsidRPr="00F234DE">
        <w:rPr>
          <w:rFonts w:ascii="Times New Roman" w:hAnsi="Times New Roman" w:cs="Times New Roman"/>
          <w:bCs/>
          <w:color w:val="000000"/>
          <w:sz w:val="28"/>
          <w:szCs w:val="28"/>
        </w:rPr>
        <w:t>28</w:t>
      </w:r>
    </w:p>
    <w:p w14:paraId="0AED9D29" w14:textId="0F1085C2"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 xml:space="preserve">14. Привлечение работодателей к профориентационной деятельности, </w:t>
      </w:r>
    </w:p>
    <w:p w14:paraId="5CF69398" w14:textId="2BDF37C4" w:rsidR="00F234DE" w:rsidRPr="00F234DE" w:rsidRDefault="00F234DE" w:rsidP="00F234DE">
      <w:pPr>
        <w:pStyle w:val="a7"/>
        <w:jc w:val="both"/>
        <w:rPr>
          <w:rFonts w:ascii="Times New Roman" w:hAnsi="Times New Roman" w:cs="Times New Roman"/>
          <w:sz w:val="28"/>
          <w:szCs w:val="28"/>
        </w:rPr>
      </w:pPr>
      <w:r w:rsidRPr="00F234DE">
        <w:rPr>
          <w:rFonts w:ascii="Times New Roman" w:hAnsi="Times New Roman" w:cs="Times New Roman"/>
          <w:sz w:val="28"/>
          <w:szCs w:val="28"/>
        </w:rPr>
        <w:t xml:space="preserve">как способ углубленного знакомства с профессией </w:t>
      </w:r>
      <w:r>
        <w:rPr>
          <w:rFonts w:ascii="Times New Roman" w:hAnsi="Times New Roman" w:cs="Times New Roman"/>
          <w:sz w:val="28"/>
          <w:szCs w:val="28"/>
          <w:lang w:val="en-US"/>
        </w:rPr>
        <w:t>………………………………..</w:t>
      </w:r>
      <w:r w:rsidRPr="00F234DE">
        <w:rPr>
          <w:rFonts w:ascii="Times New Roman" w:hAnsi="Times New Roman" w:cs="Times New Roman"/>
          <w:sz w:val="28"/>
          <w:szCs w:val="28"/>
        </w:rPr>
        <w:t>30</w:t>
      </w:r>
    </w:p>
    <w:p w14:paraId="37443C14" w14:textId="77777777" w:rsidR="00F234DE" w:rsidRPr="00F234DE" w:rsidRDefault="00F234DE" w:rsidP="00F234DE">
      <w:pPr>
        <w:pStyle w:val="a7"/>
        <w:rPr>
          <w:rFonts w:ascii="Times New Roman" w:hAnsi="Times New Roman" w:cs="Times New Roman"/>
          <w:sz w:val="28"/>
          <w:szCs w:val="28"/>
        </w:rPr>
      </w:pPr>
    </w:p>
    <w:p w14:paraId="279F8EB6" w14:textId="7E4545C0" w:rsidR="00F234DE" w:rsidRPr="00F234DE" w:rsidRDefault="00F234DE" w:rsidP="00F234DE">
      <w:pPr>
        <w:spacing w:line="276" w:lineRule="auto"/>
        <w:jc w:val="center"/>
        <w:rPr>
          <w:rFonts w:ascii="Times New Roman" w:hAnsi="Times New Roman" w:cs="Times New Roman"/>
          <w:b/>
          <w:color w:val="000000"/>
          <w:sz w:val="36"/>
          <w:szCs w:val="36"/>
        </w:rPr>
      </w:pPr>
      <w:r w:rsidRPr="00F234DE">
        <w:rPr>
          <w:rFonts w:ascii="Times New Roman" w:hAnsi="Times New Roman" w:cs="Times New Roman"/>
          <w:b/>
          <w:color w:val="000000"/>
          <w:sz w:val="36"/>
          <w:szCs w:val="36"/>
        </w:rPr>
        <w:lastRenderedPageBreak/>
        <w:t>Внедрение личностных форм работы со школьниками и их родителями</w:t>
      </w:r>
    </w:p>
    <w:p w14:paraId="3025B38D" w14:textId="77777777" w:rsidR="00F234DE" w:rsidRPr="00F234DE" w:rsidRDefault="00F234DE" w:rsidP="00F234DE">
      <w:pPr>
        <w:spacing w:line="276" w:lineRule="auto"/>
        <w:jc w:val="center"/>
        <w:rPr>
          <w:rFonts w:ascii="Times New Roman" w:hAnsi="Times New Roman" w:cs="Times New Roman"/>
          <w:b/>
          <w:color w:val="000000"/>
          <w:sz w:val="36"/>
          <w:szCs w:val="36"/>
        </w:rPr>
      </w:pPr>
    </w:p>
    <w:p w14:paraId="2326864A" w14:textId="3165F506" w:rsidR="00F234DE" w:rsidRDefault="00F234DE" w:rsidP="00F234DE">
      <w:pPr>
        <w:spacing w:line="276" w:lineRule="auto"/>
        <w:rPr>
          <w:rFonts w:ascii="Times New Roman" w:hAnsi="Times New Roman" w:cs="Times New Roman"/>
          <w:b/>
          <w:color w:val="000000"/>
          <w:sz w:val="28"/>
          <w:szCs w:val="28"/>
        </w:rPr>
      </w:pPr>
      <w:r>
        <w:rPr>
          <w:rFonts w:ascii="Times New Roman" w:hAnsi="Times New Roman" w:cs="Times New Roman"/>
          <w:b/>
          <w:color w:val="000000"/>
          <w:sz w:val="28"/>
          <w:szCs w:val="28"/>
        </w:rPr>
        <w:t>Автор: Неманский муниципальный округ</w:t>
      </w:r>
    </w:p>
    <w:p w14:paraId="668A32F8" w14:textId="7F2D2FFD" w:rsidR="00F234DE" w:rsidRDefault="00F234DE" w:rsidP="00F234DE">
      <w:pPr>
        <w:spacing w:line="276" w:lineRule="auto"/>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w:t>
      </w:r>
      <w:r w:rsidRPr="00F234DE">
        <w:rPr>
          <w:rFonts w:ascii="Times New Roman" w:hAnsi="Times New Roman" w:cs="Times New Roman"/>
          <w:bCs/>
          <w:color w:val="000000"/>
          <w:sz w:val="28"/>
          <w:szCs w:val="28"/>
        </w:rPr>
        <w:t>Внедрение новых форм работы с обучающимися общеобразовательных учреждений, направленных на личностные характеристики обучающихся</w:t>
      </w:r>
    </w:p>
    <w:p w14:paraId="0396E67D" w14:textId="01AA9E8E" w:rsidR="00F234DE" w:rsidRDefault="00F234DE" w:rsidP="00F234DE">
      <w:pPr>
        <w:spacing w:line="276" w:lineRule="auto"/>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Увеличение охвата школьников до 91%, родителей до 58%.</w:t>
      </w:r>
    </w:p>
    <w:p w14:paraId="09916749" w14:textId="77777777" w:rsidR="00F234DE" w:rsidRPr="00F234DE" w:rsidRDefault="00F234DE" w:rsidP="00F234DE">
      <w:pPr>
        <w:spacing w:line="276" w:lineRule="auto"/>
        <w:rPr>
          <w:rFonts w:ascii="Times New Roman" w:hAnsi="Times New Roman" w:cs="Times New Roman"/>
          <w:bCs/>
          <w:color w:val="000000"/>
          <w:sz w:val="28"/>
          <w:szCs w:val="28"/>
        </w:rPr>
      </w:pPr>
    </w:p>
    <w:p w14:paraId="08A740AC" w14:textId="77777777" w:rsidR="00BC75DA" w:rsidRPr="00627888" w:rsidRDefault="00BC75DA" w:rsidP="00F234DE">
      <w:pPr>
        <w:spacing w:after="0" w:line="276" w:lineRule="auto"/>
        <w:ind w:firstLine="708"/>
        <w:jc w:val="both"/>
        <w:rPr>
          <w:rFonts w:ascii="Times New Roman" w:hAnsi="Times New Roman" w:cs="Times New Roman"/>
          <w:sz w:val="28"/>
          <w:szCs w:val="28"/>
        </w:rPr>
      </w:pPr>
      <w:r w:rsidRPr="00627888">
        <w:rPr>
          <w:rFonts w:ascii="Times New Roman" w:hAnsi="Times New Roman" w:cs="Times New Roman"/>
          <w:sz w:val="28"/>
          <w:szCs w:val="28"/>
        </w:rPr>
        <w:t>В общеобразовательных организациях Неманского муниципального округа проводится целенаправленная профориентационная работа с обучающимися по выявлению их реальных интересов и способностей, формированию убежденности в правильном выборе профессии, отвечающего их личным склонностям и возможностям. Выработана система работы по сопровождению профессионального самоопределения обучающихся, которая осуществляется на уроках, в системе внеклассных, общешкольных мероприятий, в рамках сетевого взаимодействия.</w:t>
      </w:r>
    </w:p>
    <w:p w14:paraId="1368ABE0" w14:textId="77777777" w:rsidR="00BC75DA" w:rsidRPr="00627888" w:rsidRDefault="00BC75DA" w:rsidP="00F234DE">
      <w:pPr>
        <w:spacing w:after="0" w:line="276" w:lineRule="auto"/>
        <w:ind w:firstLine="708"/>
        <w:jc w:val="both"/>
        <w:rPr>
          <w:rFonts w:ascii="Times New Roman" w:hAnsi="Times New Roman" w:cs="Times New Roman"/>
          <w:sz w:val="28"/>
          <w:szCs w:val="28"/>
        </w:rPr>
      </w:pPr>
      <w:r w:rsidRPr="00627888">
        <w:rPr>
          <w:rFonts w:ascii="Times New Roman" w:hAnsi="Times New Roman" w:cs="Times New Roman"/>
          <w:sz w:val="28"/>
          <w:szCs w:val="28"/>
        </w:rPr>
        <w:t xml:space="preserve">Основные направления данной работы: </w:t>
      </w:r>
    </w:p>
    <w:p w14:paraId="31967C5A" w14:textId="77777777" w:rsidR="00BC75DA" w:rsidRPr="00627888" w:rsidRDefault="00BC75DA" w:rsidP="00F234DE">
      <w:pPr>
        <w:pStyle w:val="a3"/>
        <w:numPr>
          <w:ilvl w:val="0"/>
          <w:numId w:val="1"/>
        </w:numPr>
        <w:spacing w:after="0"/>
        <w:ind w:left="0" w:firstLine="709"/>
        <w:jc w:val="both"/>
        <w:rPr>
          <w:rFonts w:ascii="Times New Roman" w:hAnsi="Times New Roman" w:cs="Times New Roman"/>
          <w:sz w:val="28"/>
          <w:szCs w:val="28"/>
        </w:rPr>
      </w:pPr>
      <w:r w:rsidRPr="00627888">
        <w:rPr>
          <w:rFonts w:ascii="Times New Roman" w:hAnsi="Times New Roman" w:cs="Times New Roman"/>
          <w:sz w:val="28"/>
          <w:szCs w:val="28"/>
        </w:rPr>
        <w:t xml:space="preserve">Профпросвещение - педагогов, родителей, учащихся через учебную и внеучебную деятельность с целью расширения их представлений о рынке труда. </w:t>
      </w:r>
    </w:p>
    <w:p w14:paraId="752D6993" w14:textId="77777777" w:rsidR="00BC75DA" w:rsidRPr="00627888" w:rsidRDefault="00BC75DA" w:rsidP="00F234DE">
      <w:pPr>
        <w:spacing w:after="0" w:line="276" w:lineRule="auto"/>
        <w:ind w:firstLine="709"/>
        <w:jc w:val="both"/>
        <w:rPr>
          <w:rFonts w:ascii="Times New Roman" w:hAnsi="Times New Roman" w:cs="Times New Roman"/>
          <w:sz w:val="28"/>
          <w:szCs w:val="28"/>
        </w:rPr>
      </w:pPr>
      <w:r w:rsidRPr="00627888">
        <w:rPr>
          <w:rFonts w:ascii="Times New Roman" w:hAnsi="Times New Roman" w:cs="Times New Roman"/>
          <w:sz w:val="28"/>
          <w:szCs w:val="28"/>
        </w:rPr>
        <w:t>Важным звеном в системе профессионального сопровождения является работа с родителями. Родители, являясь участниками образовательного процесса, также принимают активное участие в профориентационной грамотности выпускников, рассказывая об интересных профессиях из своего реального жизненного опыта на классных часах и родительских собраниях.</w:t>
      </w:r>
      <w:r w:rsidRPr="00627888">
        <w:rPr>
          <w:rFonts w:ascii="Times New Roman" w:hAnsi="Times New Roman" w:cs="Times New Roman"/>
          <w:sz w:val="28"/>
          <w:szCs w:val="28"/>
        </w:rPr>
        <w:br/>
        <w:t xml:space="preserve">        2. Диагностика и консультирование - с целью формирования у подростков осознанного выбора профессии. </w:t>
      </w:r>
    </w:p>
    <w:p w14:paraId="6A382748" w14:textId="77777777" w:rsidR="00BC75DA" w:rsidRPr="00627888" w:rsidRDefault="00BC75DA" w:rsidP="00F234DE">
      <w:pPr>
        <w:spacing w:after="0" w:line="276" w:lineRule="auto"/>
        <w:ind w:firstLine="709"/>
        <w:jc w:val="both"/>
        <w:rPr>
          <w:rFonts w:ascii="Times New Roman" w:hAnsi="Times New Roman" w:cs="Times New Roman"/>
          <w:sz w:val="28"/>
          <w:szCs w:val="28"/>
        </w:rPr>
      </w:pPr>
      <w:r w:rsidRPr="00627888">
        <w:rPr>
          <w:rFonts w:ascii="Times New Roman" w:hAnsi="Times New Roman" w:cs="Times New Roman"/>
          <w:sz w:val="28"/>
          <w:szCs w:val="28"/>
        </w:rPr>
        <w:t>Система работы по организации психолого-педагогического сопровождения профессионального самоопределения старшеклассников в процессе профильного обучения понимается как комплекс мер, обеспечивающих профессиональное самоопределение обучающихся в виде оперативной помощи в выборе оптимальной профессиональной сферы с учетом индивидуальных способностей, возможностей, социально-экономической ситуации на рынке труда.</w:t>
      </w:r>
    </w:p>
    <w:p w14:paraId="0747F12B" w14:textId="77777777" w:rsidR="00BC75DA" w:rsidRPr="00627888" w:rsidRDefault="00BC75DA" w:rsidP="00F234DE">
      <w:pPr>
        <w:spacing w:after="0" w:line="276" w:lineRule="auto"/>
        <w:ind w:firstLine="709"/>
        <w:jc w:val="both"/>
        <w:rPr>
          <w:rFonts w:ascii="Times New Roman" w:hAnsi="Times New Roman" w:cs="Times New Roman"/>
          <w:sz w:val="28"/>
          <w:szCs w:val="28"/>
        </w:rPr>
      </w:pPr>
      <w:r w:rsidRPr="00627888">
        <w:rPr>
          <w:rFonts w:ascii="Times New Roman" w:hAnsi="Times New Roman" w:cs="Times New Roman"/>
          <w:sz w:val="28"/>
          <w:szCs w:val="28"/>
        </w:rPr>
        <w:t>3. Взаимодействие с предприятиями, организациями ВПО, СПО - с целью объединения усилий заинтересованных ведомств для создания эффективной системы профориентации в образовательных организациях.</w:t>
      </w:r>
    </w:p>
    <w:p w14:paraId="6DFBA355" w14:textId="689DE5EF" w:rsidR="00BC75DA" w:rsidRPr="00627888" w:rsidRDefault="00BC75DA" w:rsidP="00F234DE">
      <w:pPr>
        <w:spacing w:after="0" w:line="276" w:lineRule="auto"/>
        <w:ind w:firstLine="708"/>
        <w:jc w:val="both"/>
        <w:rPr>
          <w:rFonts w:ascii="Times New Roman" w:hAnsi="Times New Roman" w:cs="Times New Roman"/>
          <w:sz w:val="28"/>
          <w:szCs w:val="28"/>
        </w:rPr>
      </w:pPr>
      <w:r w:rsidRPr="00627888">
        <w:rPr>
          <w:rFonts w:ascii="Times New Roman" w:hAnsi="Times New Roman" w:cs="Times New Roman"/>
          <w:sz w:val="28"/>
          <w:szCs w:val="28"/>
        </w:rPr>
        <w:t xml:space="preserve"> 4. Профессиональная адаптация - с целью обеспечения функционирования системы содействия занятости и трудоустройства молодежи.</w:t>
      </w:r>
    </w:p>
    <w:p w14:paraId="042B3976" w14:textId="13673CE0" w:rsidR="00BC75DA" w:rsidRPr="00627888" w:rsidRDefault="00BC75DA" w:rsidP="00F234DE">
      <w:pPr>
        <w:spacing w:after="0" w:line="276" w:lineRule="auto"/>
        <w:ind w:firstLine="708"/>
        <w:jc w:val="both"/>
        <w:rPr>
          <w:rFonts w:ascii="Times New Roman" w:hAnsi="Times New Roman" w:cs="Times New Roman"/>
          <w:sz w:val="28"/>
          <w:szCs w:val="28"/>
        </w:rPr>
      </w:pPr>
      <w:r w:rsidRPr="00627888">
        <w:rPr>
          <w:rFonts w:ascii="Times New Roman" w:hAnsi="Times New Roman" w:cs="Times New Roman"/>
          <w:sz w:val="28"/>
          <w:szCs w:val="28"/>
        </w:rPr>
        <w:lastRenderedPageBreak/>
        <w:t>Системная работа по профессиональному и личностному сопровождению выпускников помогает обучающимся адаптироваться в социуме, не растеряться в мире современных профессий, стать счастливыми и успешными в жизни.</w:t>
      </w:r>
    </w:p>
    <w:p w14:paraId="57DAF996" w14:textId="74C2BE63" w:rsidR="00BC75DA" w:rsidRPr="00627888" w:rsidRDefault="00BC75DA" w:rsidP="00F234DE">
      <w:pPr>
        <w:spacing w:line="276" w:lineRule="auto"/>
        <w:rPr>
          <w:rFonts w:ascii="Times New Roman" w:hAnsi="Times New Roman" w:cs="Times New Roman"/>
          <w:sz w:val="28"/>
          <w:szCs w:val="28"/>
        </w:rPr>
      </w:pPr>
      <w:r w:rsidRPr="00627888">
        <w:rPr>
          <w:rFonts w:ascii="Times New Roman" w:hAnsi="Times New Roman" w:cs="Times New Roman"/>
          <w:sz w:val="28"/>
          <w:szCs w:val="28"/>
        </w:rPr>
        <w:br w:type="page"/>
      </w:r>
    </w:p>
    <w:p w14:paraId="229F42BE" w14:textId="2E10BF99" w:rsidR="00BC75DA" w:rsidRPr="00F234DE" w:rsidRDefault="00F234DE" w:rsidP="00BC75DA">
      <w:pPr>
        <w:pStyle w:val="Default"/>
        <w:jc w:val="center"/>
        <w:rPr>
          <w:sz w:val="36"/>
          <w:szCs w:val="36"/>
        </w:rPr>
      </w:pPr>
      <w:r w:rsidRPr="00F234DE">
        <w:rPr>
          <w:b/>
          <w:bCs/>
          <w:sz w:val="36"/>
          <w:szCs w:val="36"/>
        </w:rPr>
        <w:lastRenderedPageBreak/>
        <w:t>Профориентационная деятельность, направленная на обучающихся общеобразовательных организаций из числа лиц с ОВЗ и инвалидностью</w:t>
      </w:r>
    </w:p>
    <w:p w14:paraId="6AB41D47" w14:textId="53930E9F" w:rsidR="00BC75DA" w:rsidRDefault="00BC75DA" w:rsidP="00BC75DA">
      <w:pPr>
        <w:pStyle w:val="Default"/>
        <w:rPr>
          <w:sz w:val="28"/>
          <w:szCs w:val="28"/>
        </w:rPr>
      </w:pPr>
    </w:p>
    <w:p w14:paraId="4BA4D2E3" w14:textId="77777777" w:rsidR="00F234DE" w:rsidRDefault="00F234DE" w:rsidP="00BC75DA">
      <w:pPr>
        <w:pStyle w:val="Default"/>
        <w:rPr>
          <w:sz w:val="28"/>
          <w:szCs w:val="28"/>
        </w:rPr>
      </w:pPr>
    </w:p>
    <w:p w14:paraId="295B5FAB" w14:textId="55537575"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ГБСУ КО ПОО «Советский техникум-интернат»</w:t>
      </w:r>
    </w:p>
    <w:p w14:paraId="3171DBD8" w14:textId="5F298FFE"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Увеличить количество обучающихся из числа лиц с ОВЗ и инвалидностью, включенных в систему непрерывного образования</w:t>
      </w:r>
    </w:p>
    <w:p w14:paraId="780BB433" w14:textId="360A7AE1"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Увеличение </w:t>
      </w:r>
      <w:r>
        <w:rPr>
          <w:rFonts w:ascii="Times New Roman" w:hAnsi="Times New Roman" w:cs="Times New Roman"/>
          <w:bCs/>
          <w:color w:val="000000"/>
          <w:sz w:val="28"/>
          <w:szCs w:val="28"/>
        </w:rPr>
        <w:t>количества абитуриентов на 7%</w:t>
      </w:r>
    </w:p>
    <w:p w14:paraId="43AE2419" w14:textId="0AABA0F0" w:rsidR="00F234DE" w:rsidRDefault="00F234DE" w:rsidP="00BC75DA">
      <w:pPr>
        <w:pStyle w:val="Default"/>
        <w:rPr>
          <w:sz w:val="28"/>
          <w:szCs w:val="28"/>
        </w:rPr>
      </w:pPr>
    </w:p>
    <w:p w14:paraId="7549C018" w14:textId="77777777" w:rsidR="00F234DE" w:rsidRPr="00627888" w:rsidRDefault="00F234DE" w:rsidP="00BC75DA">
      <w:pPr>
        <w:pStyle w:val="Default"/>
        <w:rPr>
          <w:sz w:val="28"/>
          <w:szCs w:val="28"/>
        </w:rPr>
      </w:pPr>
    </w:p>
    <w:p w14:paraId="52D02766" w14:textId="652F82A7" w:rsidR="00BC75DA" w:rsidRPr="00627888" w:rsidRDefault="00BC75DA" w:rsidP="00F234DE">
      <w:pPr>
        <w:pStyle w:val="Default"/>
        <w:spacing w:line="276" w:lineRule="auto"/>
        <w:ind w:firstLine="708"/>
        <w:jc w:val="both"/>
        <w:rPr>
          <w:sz w:val="28"/>
          <w:szCs w:val="28"/>
        </w:rPr>
      </w:pPr>
      <w:r w:rsidRPr="00627888">
        <w:rPr>
          <w:sz w:val="28"/>
          <w:szCs w:val="28"/>
        </w:rPr>
        <w:t xml:space="preserve">Участие в профессиональной ориентации в соответствии с планом профориентационной работы осуществляется педагогическим коллективом, что способствует повышению количества абитуриентов и формированию контингента. </w:t>
      </w:r>
    </w:p>
    <w:p w14:paraId="16844C9F"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В соответствии с установленными целями, основными задачами профориентационной работы являются: </w:t>
      </w:r>
    </w:p>
    <w:p w14:paraId="0B94E7A5"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1. Организация и осуществление взаимодействия с образовательными организациями, осуществляющими обучение по образовательным программам основного общего и среднего общего образования. </w:t>
      </w:r>
    </w:p>
    <w:p w14:paraId="7565BE88" w14:textId="55FAA4E6" w:rsidR="00BC75DA" w:rsidRPr="00627888" w:rsidRDefault="00BC75DA" w:rsidP="00F234DE">
      <w:pPr>
        <w:pStyle w:val="Default"/>
        <w:spacing w:line="276" w:lineRule="auto"/>
        <w:ind w:firstLine="708"/>
        <w:jc w:val="both"/>
        <w:rPr>
          <w:sz w:val="28"/>
          <w:szCs w:val="28"/>
        </w:rPr>
      </w:pPr>
      <w:r w:rsidRPr="00627888">
        <w:rPr>
          <w:sz w:val="28"/>
          <w:szCs w:val="28"/>
        </w:rPr>
        <w:t xml:space="preserve">2. Организация работы приемной комиссии для качественного отбора абитуриентов на обучение. </w:t>
      </w:r>
    </w:p>
    <w:p w14:paraId="5B4B55A0"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3. Формирование позитивного имиджа учреждения. </w:t>
      </w:r>
    </w:p>
    <w:p w14:paraId="7420BC74" w14:textId="66B3A2E4" w:rsidR="00BC75DA" w:rsidRPr="00627888" w:rsidRDefault="00BC75DA" w:rsidP="00F234DE">
      <w:pPr>
        <w:pStyle w:val="Default"/>
        <w:spacing w:line="276" w:lineRule="auto"/>
        <w:ind w:firstLine="708"/>
        <w:jc w:val="both"/>
        <w:rPr>
          <w:sz w:val="28"/>
          <w:szCs w:val="28"/>
        </w:rPr>
      </w:pPr>
      <w:r w:rsidRPr="00627888">
        <w:rPr>
          <w:sz w:val="28"/>
          <w:szCs w:val="28"/>
        </w:rPr>
        <w:t xml:space="preserve">4. Повышение конкурентоспособности выпускников на рынке образовательных услуг. </w:t>
      </w:r>
    </w:p>
    <w:p w14:paraId="26EAAC79"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5. Подготовка квалифицированных кадров. </w:t>
      </w:r>
    </w:p>
    <w:p w14:paraId="13E75B07"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6. Создание условий для осознанного профессионального самоопределения выпускников школ. </w:t>
      </w:r>
    </w:p>
    <w:p w14:paraId="1B28763A" w14:textId="77777777" w:rsidR="00BC75DA" w:rsidRPr="00627888" w:rsidRDefault="00BC75DA" w:rsidP="00F234DE">
      <w:pPr>
        <w:pStyle w:val="Default"/>
        <w:spacing w:line="276" w:lineRule="auto"/>
        <w:jc w:val="both"/>
        <w:rPr>
          <w:sz w:val="28"/>
          <w:szCs w:val="28"/>
        </w:rPr>
      </w:pPr>
    </w:p>
    <w:p w14:paraId="2D9BD072" w14:textId="147D04A9" w:rsidR="00BC75DA" w:rsidRPr="00627888" w:rsidRDefault="00BC75DA" w:rsidP="00F234DE">
      <w:pPr>
        <w:pStyle w:val="Default"/>
        <w:spacing w:line="276" w:lineRule="auto"/>
        <w:ind w:firstLine="708"/>
        <w:jc w:val="both"/>
        <w:rPr>
          <w:sz w:val="28"/>
          <w:szCs w:val="28"/>
        </w:rPr>
      </w:pPr>
      <w:r w:rsidRPr="00627888">
        <w:rPr>
          <w:sz w:val="28"/>
          <w:szCs w:val="28"/>
        </w:rPr>
        <w:t xml:space="preserve">На ранних этапах подготовки абитуриентов проводится профессиональное просвещение. </w:t>
      </w:r>
    </w:p>
    <w:p w14:paraId="4D986208" w14:textId="7A4C56B3" w:rsidR="00BC75DA" w:rsidRPr="00627888" w:rsidRDefault="00BC75DA" w:rsidP="00F234DE">
      <w:pPr>
        <w:pStyle w:val="Default"/>
        <w:spacing w:line="276" w:lineRule="auto"/>
        <w:ind w:firstLine="708"/>
        <w:jc w:val="both"/>
        <w:rPr>
          <w:sz w:val="28"/>
          <w:szCs w:val="28"/>
        </w:rPr>
      </w:pPr>
      <w:r w:rsidRPr="00627888">
        <w:rPr>
          <w:sz w:val="28"/>
          <w:szCs w:val="28"/>
        </w:rPr>
        <w:t xml:space="preserve">На данном этапе проводятся групповые беседы о социально-экономических и психофизиологических условиях правильного выбора специальности/профессии. </w:t>
      </w:r>
    </w:p>
    <w:p w14:paraId="69F5A4B8"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Профориентационная диагностика - определение профессиональной пригодности на основе психологического изучения личности (личностно ориентированная диагностика). </w:t>
      </w:r>
    </w:p>
    <w:p w14:paraId="0FBD228E"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Проведение опросов, анкетирования и тестирования с целью выявления у учащихся склонностей, которые существенны для его будущей профессиональной деятельности. </w:t>
      </w:r>
    </w:p>
    <w:p w14:paraId="6B476D75" w14:textId="77777777" w:rsidR="00BC75DA" w:rsidRPr="00627888" w:rsidRDefault="00BC75DA" w:rsidP="00F234DE">
      <w:pPr>
        <w:pStyle w:val="Default"/>
        <w:spacing w:line="276" w:lineRule="auto"/>
        <w:ind w:firstLine="708"/>
        <w:jc w:val="both"/>
        <w:rPr>
          <w:sz w:val="28"/>
          <w:szCs w:val="28"/>
        </w:rPr>
      </w:pPr>
      <w:r w:rsidRPr="00627888">
        <w:rPr>
          <w:sz w:val="28"/>
          <w:szCs w:val="28"/>
        </w:rPr>
        <w:lastRenderedPageBreak/>
        <w:t xml:space="preserve">Исследование может проводиться как индивидуально, так и фронтально – с целым классом или группой старшеклассников. </w:t>
      </w:r>
    </w:p>
    <w:p w14:paraId="65E350CA" w14:textId="5DA703BE" w:rsidR="00BC75DA" w:rsidRPr="00627888" w:rsidRDefault="00BC75DA" w:rsidP="00F234DE">
      <w:pPr>
        <w:pStyle w:val="Default"/>
        <w:spacing w:line="276" w:lineRule="auto"/>
        <w:ind w:firstLine="708"/>
        <w:jc w:val="both"/>
        <w:rPr>
          <w:sz w:val="28"/>
          <w:szCs w:val="28"/>
        </w:rPr>
      </w:pPr>
      <w:r w:rsidRPr="00627888">
        <w:rPr>
          <w:sz w:val="28"/>
          <w:szCs w:val="28"/>
        </w:rPr>
        <w:t xml:space="preserve">Испытуемому предлагается тестовый бланк, ручка, зачитывается инструкция, дается время на выполнение </w:t>
      </w:r>
    </w:p>
    <w:p w14:paraId="5C9F3FDB" w14:textId="77777777" w:rsidR="00BC75DA" w:rsidRPr="00627888" w:rsidRDefault="00BC75DA" w:rsidP="00F234DE">
      <w:pPr>
        <w:pStyle w:val="Default"/>
        <w:spacing w:line="276" w:lineRule="auto"/>
        <w:jc w:val="both"/>
        <w:rPr>
          <w:sz w:val="28"/>
          <w:szCs w:val="28"/>
        </w:rPr>
      </w:pPr>
      <w:r w:rsidRPr="00627888">
        <w:rPr>
          <w:sz w:val="28"/>
          <w:szCs w:val="28"/>
        </w:rPr>
        <w:t xml:space="preserve">задания. </w:t>
      </w:r>
    </w:p>
    <w:p w14:paraId="646192AB"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Профессиональная консультация — составная часть системы профессиональной ориентации, которая проводится с учетом физических и психологических особенностей консультируемого, его общих и профессиональных интересов, склонностей и способностей, общей и профессиональной подготовки, медицинских и психологических требований к работнику данной специальности/профессии, возможности трудоустройства и обучения по тем или иным специальностям/профессиям. </w:t>
      </w:r>
    </w:p>
    <w:p w14:paraId="4425AF4C" w14:textId="77777777" w:rsidR="00BC75DA" w:rsidRPr="00627888" w:rsidRDefault="00BC75DA" w:rsidP="00F234DE">
      <w:pPr>
        <w:pStyle w:val="Default"/>
        <w:spacing w:line="276" w:lineRule="auto"/>
        <w:jc w:val="both"/>
        <w:rPr>
          <w:sz w:val="28"/>
          <w:szCs w:val="28"/>
        </w:rPr>
      </w:pPr>
    </w:p>
    <w:p w14:paraId="15FD4B6C" w14:textId="77777777" w:rsidR="00BC75DA" w:rsidRPr="00627888" w:rsidRDefault="00BC75DA" w:rsidP="00F234DE">
      <w:pPr>
        <w:pStyle w:val="Default"/>
        <w:spacing w:line="276" w:lineRule="auto"/>
        <w:ind w:firstLine="708"/>
        <w:jc w:val="both"/>
        <w:rPr>
          <w:sz w:val="28"/>
          <w:szCs w:val="28"/>
        </w:rPr>
      </w:pPr>
      <w:r w:rsidRPr="00627888">
        <w:rPr>
          <w:sz w:val="28"/>
          <w:szCs w:val="28"/>
        </w:rPr>
        <w:t>Соотнесение особенностей характера, интеллектуальных способностей и интересов с требованиями профессиональной деятельности; знакомство с профессией через общение со специалистами, имеющими опыт работы в той или иной профессиональной сфере; анализ рынка труда и вероятности трудоустройства по выбранной специальности/профессии, подбор смежных специальностей/профессий в разных профессиональных отраслях.</w:t>
      </w:r>
    </w:p>
    <w:p w14:paraId="76563CB9" w14:textId="68C984EC" w:rsidR="00BC75DA" w:rsidRPr="00627888" w:rsidRDefault="00BC75DA" w:rsidP="00F234DE">
      <w:pPr>
        <w:pStyle w:val="Default"/>
        <w:spacing w:line="276" w:lineRule="auto"/>
        <w:ind w:firstLine="708"/>
        <w:jc w:val="both"/>
        <w:rPr>
          <w:sz w:val="28"/>
          <w:szCs w:val="28"/>
        </w:rPr>
      </w:pPr>
      <w:r w:rsidRPr="00627888">
        <w:rPr>
          <w:sz w:val="28"/>
          <w:szCs w:val="28"/>
        </w:rPr>
        <w:t xml:space="preserve">Профессиональный отбор позволяет, опираясь на имеющиеся данные (мотив выбора, стремления, побуждения), определить для абитуриента его будущую специальность/профессию. </w:t>
      </w:r>
    </w:p>
    <w:p w14:paraId="560413A5"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Регулярно выпускается и распространяется рекламная продукция: изготовление справочников и буклетов о специальностях/профессиях, информационных справок, рекламных листков, профессиограмм, объявлений, в которых содержится информация об образовательной организации, контактная информация, профессии и специальности, по которым осуществляется обучение, перечень документов, необходимых для поступления на обучение. </w:t>
      </w:r>
    </w:p>
    <w:p w14:paraId="5DD48E14" w14:textId="775A15D2" w:rsidR="00BC75DA" w:rsidRPr="00627888" w:rsidRDefault="00BC75DA" w:rsidP="00F234DE">
      <w:pPr>
        <w:pStyle w:val="Default"/>
        <w:spacing w:line="276" w:lineRule="auto"/>
        <w:ind w:firstLine="708"/>
        <w:jc w:val="both"/>
        <w:rPr>
          <w:sz w:val="28"/>
          <w:szCs w:val="28"/>
        </w:rPr>
      </w:pPr>
      <w:r w:rsidRPr="00627888">
        <w:rPr>
          <w:sz w:val="28"/>
          <w:szCs w:val="28"/>
        </w:rPr>
        <w:t xml:space="preserve">Подготовка интерактивного фильма или презентации об истории учреждения, его материальной базе, достижениях и перспективах развития. Разработка анкет и тестов для выявления у учащихся склонностей, которые существенны для его будущей профессиональной деятельности. </w:t>
      </w:r>
    </w:p>
    <w:p w14:paraId="3E5B76F9"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Организация и проведение Дней открытых дверей, презентации, мастер-классов, экскурсий, ярмарок профессий и вакансий (совместно с Центрами занятости), выставок технического творчества с демонстрацией работ, выполненных обучающимися. </w:t>
      </w:r>
    </w:p>
    <w:p w14:paraId="55F002E6" w14:textId="77777777" w:rsidR="00BC75DA" w:rsidRPr="00627888" w:rsidRDefault="00BC75DA" w:rsidP="00F234DE">
      <w:pPr>
        <w:pStyle w:val="Default"/>
        <w:spacing w:line="276" w:lineRule="auto"/>
        <w:ind w:firstLine="708"/>
        <w:jc w:val="both"/>
        <w:rPr>
          <w:sz w:val="28"/>
          <w:szCs w:val="28"/>
        </w:rPr>
      </w:pPr>
      <w:r w:rsidRPr="00627888">
        <w:rPr>
          <w:sz w:val="28"/>
          <w:szCs w:val="28"/>
        </w:rPr>
        <w:t xml:space="preserve">Организация работы приемной комиссии. Составление графика работы членов приемной комиссии. Оформление и обновление стендов с рекламными и информационными материалами. Прием документов и оформление личных дел </w:t>
      </w:r>
      <w:r w:rsidRPr="00627888">
        <w:rPr>
          <w:sz w:val="28"/>
          <w:szCs w:val="28"/>
        </w:rPr>
        <w:lastRenderedPageBreak/>
        <w:t xml:space="preserve">абитуриентов. Проведение индивидуальных бесед с абитуриентами и их родителями. </w:t>
      </w:r>
    </w:p>
    <w:p w14:paraId="25679FB9" w14:textId="19E04CBD" w:rsidR="00BC75DA" w:rsidRPr="00627888" w:rsidRDefault="00BC75DA" w:rsidP="00F234DE">
      <w:pPr>
        <w:spacing w:after="0" w:line="276" w:lineRule="auto"/>
        <w:ind w:firstLine="708"/>
        <w:jc w:val="both"/>
        <w:rPr>
          <w:rFonts w:ascii="Times New Roman" w:hAnsi="Times New Roman" w:cs="Times New Roman"/>
          <w:sz w:val="28"/>
          <w:szCs w:val="28"/>
        </w:rPr>
      </w:pPr>
      <w:r w:rsidRPr="00627888">
        <w:rPr>
          <w:rFonts w:ascii="Times New Roman" w:hAnsi="Times New Roman" w:cs="Times New Roman"/>
          <w:sz w:val="28"/>
          <w:szCs w:val="28"/>
        </w:rPr>
        <w:t>Анализ проведения профориентационной работы. Подведение итогов по реализации плана профориентационной работы. Анализ положительных результатов и отрицательных сторон. Подведение итогов по выполнению контрольных цифр приема. Внесение предложений по улучшению организации профориентационной работы. Обсуждение плана работы на новый учебный год. Пополнение библиотечного фонда литературой и рекламными материалами по организации профориентационной работы. Запланировать в работе методической комиссии рассмотрение вопросов методики профориентационной работой, обмен опытом между педагогами по ее проведению.</w:t>
      </w:r>
    </w:p>
    <w:p w14:paraId="4CECB684" w14:textId="77777777" w:rsidR="00BC75DA" w:rsidRPr="00627888" w:rsidRDefault="00BC75DA" w:rsidP="00F234DE">
      <w:pPr>
        <w:spacing w:line="276" w:lineRule="auto"/>
        <w:rPr>
          <w:rFonts w:ascii="Times New Roman" w:hAnsi="Times New Roman" w:cs="Times New Roman"/>
          <w:sz w:val="28"/>
          <w:szCs w:val="28"/>
        </w:rPr>
      </w:pPr>
      <w:r w:rsidRPr="00627888">
        <w:rPr>
          <w:rFonts w:ascii="Times New Roman" w:hAnsi="Times New Roman" w:cs="Times New Roman"/>
          <w:sz w:val="28"/>
          <w:szCs w:val="28"/>
        </w:rPr>
        <w:br w:type="page"/>
      </w:r>
    </w:p>
    <w:p w14:paraId="15F649E5" w14:textId="2E763DAE" w:rsidR="00F234DE" w:rsidRPr="00F234DE" w:rsidRDefault="00F234DE" w:rsidP="008812FF">
      <w:pPr>
        <w:jc w:val="center"/>
        <w:rPr>
          <w:rFonts w:ascii="Times New Roman" w:hAnsi="Times New Roman" w:cs="Times New Roman"/>
          <w:b/>
          <w:bCs/>
          <w:sz w:val="36"/>
          <w:szCs w:val="36"/>
        </w:rPr>
      </w:pPr>
      <w:r w:rsidRPr="00F234DE">
        <w:rPr>
          <w:rFonts w:ascii="Times New Roman" w:hAnsi="Times New Roman" w:cs="Times New Roman"/>
          <w:b/>
          <w:bCs/>
          <w:sz w:val="36"/>
          <w:szCs w:val="36"/>
        </w:rPr>
        <w:lastRenderedPageBreak/>
        <w:t>Межмуниципальное сетевое взаимодействие, как способ повышения качества профориентационной деятельности</w:t>
      </w:r>
    </w:p>
    <w:p w14:paraId="4F3469E8" w14:textId="3E975B13"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Черняховский городской округ</w:t>
      </w:r>
    </w:p>
    <w:p w14:paraId="28CFB69C" w14:textId="01287721"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Установить и </w:t>
      </w:r>
      <w:r>
        <w:rPr>
          <w:rFonts w:ascii="Times New Roman" w:hAnsi="Times New Roman" w:cs="Times New Roman"/>
          <w:bCs/>
          <w:color w:val="000000"/>
          <w:sz w:val="28"/>
          <w:szCs w:val="28"/>
        </w:rPr>
        <w:t>наладить сетевое взаимодействие на межмуниципальном уровне</w:t>
      </w:r>
    </w:p>
    <w:p w14:paraId="439D4388" w14:textId="08E60B7A"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 сетевом взаимодействии количество организаций увеличено на 4%, количество совместных мероприятий возросло на 18%</w:t>
      </w:r>
    </w:p>
    <w:p w14:paraId="025BB12A" w14:textId="77777777" w:rsidR="00F234DE" w:rsidRDefault="00F234DE" w:rsidP="008812FF">
      <w:pPr>
        <w:jc w:val="center"/>
        <w:rPr>
          <w:rFonts w:ascii="Times New Roman" w:hAnsi="Times New Roman" w:cs="Times New Roman"/>
          <w:b/>
          <w:bCs/>
          <w:sz w:val="28"/>
          <w:szCs w:val="28"/>
        </w:rPr>
      </w:pPr>
    </w:p>
    <w:p w14:paraId="411A567B" w14:textId="77777777" w:rsidR="008812FF" w:rsidRPr="00627888" w:rsidRDefault="008812FF" w:rsidP="00F234DE">
      <w:pPr>
        <w:widowControl w:val="0"/>
        <w:suppressAutoHyphens/>
        <w:spacing w:after="0" w:line="276" w:lineRule="auto"/>
        <w:ind w:left="-567" w:firstLine="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МАОУ Междуреченская СОШ налажено сетевое взаимодействие с ГБУ КО ПОО «Педагогический колледж», у МАОУ «СОШ № 5 им. И. Д. Черняховского»</w:t>
      </w:r>
    </w:p>
    <w:p w14:paraId="2A7480AE" w14:textId="22EAD83D" w:rsidR="008812FF" w:rsidRPr="00627888"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с Гусевским политехническим техникумом в плане организации регионального проекта «Колледж-класс», реализуемом в муниципальном образовании «Черняховский городской округ».</w:t>
      </w:r>
    </w:p>
    <w:p w14:paraId="52795E70" w14:textId="086EE710" w:rsidR="008812FF" w:rsidRPr="00627888"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    </w:t>
      </w:r>
      <w:r w:rsidR="00F234DE">
        <w:rPr>
          <w:rFonts w:ascii="Times New Roman" w:eastAsia="Times New Roman" w:hAnsi="Times New Roman" w:cs="Times New Roman"/>
          <w:kern w:val="2"/>
          <w:sz w:val="28"/>
          <w:szCs w:val="28"/>
        </w:rPr>
        <w:tab/>
      </w:r>
      <w:r w:rsidRPr="00627888">
        <w:rPr>
          <w:rFonts w:ascii="Times New Roman" w:eastAsia="Times New Roman" w:hAnsi="Times New Roman" w:cs="Times New Roman"/>
          <w:kern w:val="2"/>
          <w:sz w:val="28"/>
          <w:szCs w:val="28"/>
        </w:rPr>
        <w:t xml:space="preserve">С 2018 года ГБУ КО ПОО Педагогический колледж г. Черняховска и МАОУ Междуреченская СОШ заключили договор о сетевом взаимодействии в рамках регионального проекта «Колледж-класс». Основная цель данного взаимодействия организация профильного обучения обучающихся 10-го класса по специальности «Вожатый». В колледж-класс было зачислено 18 обучающихся. Разработан совместный учебный план, разработаны соответствующие рабочие программы, оговорены режим и график работы по данному направлению. Разработан механизм взаимодействия ГБУ КО ПОО Педагогический колледж г. Черняховска и МАОУ Междуреченская СОШ. Результат обучения в рамках данного проекта - летняя практика обучающихся 10-го класса в качестве вожатых в летнем оздоровительном пришкольном лагере. </w:t>
      </w:r>
    </w:p>
    <w:p w14:paraId="1528D69E" w14:textId="21A2FB86" w:rsidR="008812FF" w:rsidRPr="00627888"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      </w:t>
      </w:r>
      <w:r w:rsidR="00F234DE">
        <w:rPr>
          <w:rFonts w:ascii="Times New Roman" w:eastAsia="Times New Roman" w:hAnsi="Times New Roman" w:cs="Times New Roman"/>
          <w:kern w:val="2"/>
          <w:sz w:val="28"/>
          <w:szCs w:val="28"/>
        </w:rPr>
        <w:tab/>
      </w:r>
      <w:r w:rsidRPr="00627888">
        <w:rPr>
          <w:rFonts w:ascii="Times New Roman" w:eastAsia="Times New Roman" w:hAnsi="Times New Roman" w:cs="Times New Roman"/>
          <w:kern w:val="2"/>
          <w:sz w:val="28"/>
          <w:szCs w:val="28"/>
        </w:rPr>
        <w:t xml:space="preserve"> В МАОУ «Средняя общеобразовательная школа № 5 имени дважды Героя Советского Союза Ивана Даниловича Черняховского» также открыт колледж – класс. В рамках сетевой формы реализации образовательных программ, а именно предмета технологии, были заключен договор с Государственным бюджетным учреждением Калининградской области профессиональной образовательной организацией «Гусевский политехнический техникум». Занятия проходили на базе школы еженедельно, специалисты техникумов в полном объеме реализовали программу за этот учебный год. Ученики колледж – класса имели возможность побывать в техникумах, познакомиться со студентами и с другими профессиями и специальностями. </w:t>
      </w:r>
    </w:p>
    <w:p w14:paraId="5ABE1C66" w14:textId="04981731" w:rsidR="008812FF" w:rsidRPr="00627888"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       </w:t>
      </w:r>
      <w:r w:rsidR="00F234DE">
        <w:rPr>
          <w:rFonts w:ascii="Times New Roman" w:eastAsia="Times New Roman" w:hAnsi="Times New Roman" w:cs="Times New Roman"/>
          <w:kern w:val="2"/>
          <w:sz w:val="28"/>
          <w:szCs w:val="28"/>
        </w:rPr>
        <w:tab/>
      </w:r>
      <w:r w:rsidRPr="00627888">
        <w:rPr>
          <w:rFonts w:ascii="Times New Roman" w:eastAsia="Times New Roman" w:hAnsi="Times New Roman" w:cs="Times New Roman"/>
          <w:kern w:val="2"/>
          <w:sz w:val="28"/>
          <w:szCs w:val="28"/>
        </w:rPr>
        <w:t xml:space="preserve"> В 2021/2022 учебном году успешную практику профориентаци прошли учащиеся МАОУ «СОШ № 1 им. В.</w:t>
      </w:r>
      <w:r w:rsidR="00E365A5" w:rsidRPr="00627888">
        <w:rPr>
          <w:rFonts w:ascii="Times New Roman" w:eastAsia="Times New Roman" w:hAnsi="Times New Roman" w:cs="Times New Roman"/>
          <w:kern w:val="2"/>
          <w:sz w:val="28"/>
          <w:szCs w:val="28"/>
        </w:rPr>
        <w:t xml:space="preserve"> </w:t>
      </w:r>
      <w:r w:rsidRPr="00627888">
        <w:rPr>
          <w:rFonts w:ascii="Times New Roman" w:eastAsia="Times New Roman" w:hAnsi="Times New Roman" w:cs="Times New Roman"/>
          <w:kern w:val="2"/>
          <w:sz w:val="28"/>
          <w:szCs w:val="28"/>
        </w:rPr>
        <w:t>У.</w:t>
      </w:r>
      <w:r w:rsidR="00E365A5" w:rsidRPr="00627888">
        <w:rPr>
          <w:rFonts w:ascii="Times New Roman" w:eastAsia="Times New Roman" w:hAnsi="Times New Roman" w:cs="Times New Roman"/>
          <w:kern w:val="2"/>
          <w:sz w:val="28"/>
          <w:szCs w:val="28"/>
        </w:rPr>
        <w:t xml:space="preserve"> </w:t>
      </w:r>
      <w:r w:rsidRPr="00627888">
        <w:rPr>
          <w:rFonts w:ascii="Times New Roman" w:eastAsia="Times New Roman" w:hAnsi="Times New Roman" w:cs="Times New Roman"/>
          <w:kern w:val="2"/>
          <w:sz w:val="28"/>
          <w:szCs w:val="28"/>
        </w:rPr>
        <w:t>Пана», МАОУ «Гимназия № 2 г. Черняховска», МАОУ «СОШ № 5 им. И.Д. Черняховского» в плане участия в чемпионате «Молодые профессионалы. Юниоры» по направлениям «Дошкольное образование», «Физкультура, спорт, фитнес», «Начальное образование».</w:t>
      </w:r>
      <w:r w:rsidRPr="00627888">
        <w:rPr>
          <w:rFonts w:ascii="Times New Roman" w:hAnsi="Times New Roman" w:cs="Times New Roman"/>
        </w:rPr>
        <w:t xml:space="preserve"> </w:t>
      </w:r>
      <w:r w:rsidRPr="00627888">
        <w:rPr>
          <w:rFonts w:ascii="Times New Roman" w:eastAsia="Times New Roman" w:hAnsi="Times New Roman" w:cs="Times New Roman"/>
          <w:kern w:val="2"/>
          <w:sz w:val="28"/>
          <w:szCs w:val="28"/>
        </w:rPr>
        <w:t xml:space="preserve">Ежегодно в Региональном чемпионате </w:t>
      </w:r>
      <w:r w:rsidRPr="00627888">
        <w:rPr>
          <w:rFonts w:ascii="Times New Roman" w:eastAsia="Times New Roman" w:hAnsi="Times New Roman" w:cs="Times New Roman"/>
          <w:kern w:val="2"/>
          <w:sz w:val="28"/>
          <w:szCs w:val="28"/>
        </w:rPr>
        <w:lastRenderedPageBreak/>
        <w:t>«Молодые профессионалы» в частности по компетенциям для юниоров в возрасте 14-16 лет принимают участие черняховские школьники. Чемпионат является значимым профориентационным мероприятием, направленным на популяризацию рабочих профессий среди школьников, способствующих формированию у них профессионального самоопределения.</w:t>
      </w:r>
    </w:p>
    <w:p w14:paraId="4A546D50" w14:textId="59BE63EA" w:rsidR="008812FF" w:rsidRPr="00627888"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     </w:t>
      </w:r>
      <w:r w:rsidR="00F234DE">
        <w:rPr>
          <w:rFonts w:ascii="Times New Roman" w:eastAsia="Times New Roman" w:hAnsi="Times New Roman" w:cs="Times New Roman"/>
          <w:kern w:val="2"/>
          <w:sz w:val="28"/>
          <w:szCs w:val="28"/>
        </w:rPr>
        <w:tab/>
      </w:r>
      <w:r w:rsidRPr="00627888">
        <w:rPr>
          <w:rFonts w:ascii="Times New Roman" w:eastAsia="Times New Roman" w:hAnsi="Times New Roman" w:cs="Times New Roman"/>
          <w:kern w:val="2"/>
          <w:sz w:val="28"/>
          <w:szCs w:val="28"/>
        </w:rPr>
        <w:t>ГБУ КО ПОО «Педагогический колледж», расположенный на территории муниципалитета, проводил профориентационные мероприятия, организованные в мастерских Колледжа: «Дошкольное воспитание», «Преподавание в младших классах», «Инклюзивное образование», «Преподавание технологии», «Физкультура, спорт и фитнес» на современном оборудовании, приобретенного в рамках грантов Нацпроекта «Образование». Управлением образования налажено взаимодействие по формированию графика посещений.</w:t>
      </w:r>
    </w:p>
    <w:p w14:paraId="23F2845C" w14:textId="780BF789" w:rsidR="008812FF" w:rsidRPr="00627888"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     </w:t>
      </w:r>
      <w:r w:rsidR="00F234DE">
        <w:rPr>
          <w:rFonts w:ascii="Times New Roman" w:eastAsia="Times New Roman" w:hAnsi="Times New Roman" w:cs="Times New Roman"/>
          <w:kern w:val="2"/>
          <w:sz w:val="28"/>
          <w:szCs w:val="28"/>
        </w:rPr>
        <w:tab/>
      </w:r>
      <w:r w:rsidRPr="00627888">
        <w:rPr>
          <w:rFonts w:ascii="Times New Roman" w:eastAsia="Times New Roman" w:hAnsi="Times New Roman" w:cs="Times New Roman"/>
          <w:kern w:val="2"/>
          <w:sz w:val="28"/>
          <w:szCs w:val="28"/>
        </w:rPr>
        <w:t>Обучающиеся образовательных организаций 7-11 классов смогли лично принять участие в мастер-классах, что позволило им определиться с выбором профессиональной траектории. Участие в мероприятиях являлось бесплатным, в период февраль-май 2020 приняли участие 12 общеобразовательных организаций округа по договоренности с организаторами.</w:t>
      </w:r>
    </w:p>
    <w:p w14:paraId="5109C8F1" w14:textId="77777777" w:rsidR="00F234DE" w:rsidRDefault="008812FF" w:rsidP="00F234DE">
      <w:pPr>
        <w:widowControl w:val="0"/>
        <w:suppressAutoHyphens/>
        <w:spacing w:after="0" w:line="276" w:lineRule="auto"/>
        <w:ind w:left="-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ab/>
        <w:t>В проекте «Билет в Будущее» для учащихся 6-11 х классов принимают участие школьники черняховских школ, участвую в 3-х этапах проекта: ознакомительные мероприятия, тестирование, проф</w:t>
      </w:r>
      <w:r w:rsidR="00E365A5" w:rsidRPr="00627888">
        <w:rPr>
          <w:rFonts w:ascii="Times New Roman" w:eastAsia="Times New Roman" w:hAnsi="Times New Roman" w:cs="Times New Roman"/>
          <w:kern w:val="2"/>
          <w:sz w:val="28"/>
          <w:szCs w:val="28"/>
        </w:rPr>
        <w:t xml:space="preserve">ессиональные </w:t>
      </w:r>
      <w:r w:rsidRPr="00627888">
        <w:rPr>
          <w:rFonts w:ascii="Times New Roman" w:eastAsia="Times New Roman" w:hAnsi="Times New Roman" w:cs="Times New Roman"/>
          <w:kern w:val="2"/>
          <w:sz w:val="28"/>
          <w:szCs w:val="28"/>
        </w:rPr>
        <w:t>пробы. В 2021/2022 учебном году в полном цикле приняли участие МАОУ «СОШ № 1 им. В.</w:t>
      </w:r>
      <w:r w:rsidR="00E365A5" w:rsidRPr="00627888">
        <w:rPr>
          <w:rFonts w:ascii="Times New Roman" w:eastAsia="Times New Roman" w:hAnsi="Times New Roman" w:cs="Times New Roman"/>
          <w:kern w:val="2"/>
          <w:sz w:val="28"/>
          <w:szCs w:val="28"/>
        </w:rPr>
        <w:t xml:space="preserve"> </w:t>
      </w:r>
      <w:r w:rsidRPr="00627888">
        <w:rPr>
          <w:rFonts w:ascii="Times New Roman" w:eastAsia="Times New Roman" w:hAnsi="Times New Roman" w:cs="Times New Roman"/>
          <w:kern w:val="2"/>
          <w:sz w:val="28"/>
          <w:szCs w:val="28"/>
        </w:rPr>
        <w:t>У.</w:t>
      </w:r>
      <w:r w:rsidR="00E365A5" w:rsidRPr="00627888">
        <w:rPr>
          <w:rFonts w:ascii="Times New Roman" w:eastAsia="Times New Roman" w:hAnsi="Times New Roman" w:cs="Times New Roman"/>
          <w:kern w:val="2"/>
          <w:sz w:val="28"/>
          <w:szCs w:val="28"/>
        </w:rPr>
        <w:t xml:space="preserve"> </w:t>
      </w:r>
      <w:r w:rsidRPr="00627888">
        <w:rPr>
          <w:rFonts w:ascii="Times New Roman" w:eastAsia="Times New Roman" w:hAnsi="Times New Roman" w:cs="Times New Roman"/>
          <w:kern w:val="2"/>
          <w:sz w:val="28"/>
          <w:szCs w:val="28"/>
        </w:rPr>
        <w:t>Пана» и МАОУ «СОШ № 6 г. Черняховска».</w:t>
      </w:r>
    </w:p>
    <w:p w14:paraId="253BE066" w14:textId="2A24637F" w:rsidR="008812FF" w:rsidRPr="00627888" w:rsidRDefault="008812FF" w:rsidP="00F234DE">
      <w:pPr>
        <w:widowControl w:val="0"/>
        <w:suppressAutoHyphens/>
        <w:spacing w:after="0" w:line="276" w:lineRule="auto"/>
        <w:ind w:left="-567" w:firstLine="567"/>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Предпрофильная подготовка и профориентация учащихся во всех 12-ти ОО округа ведется в соответствии с "Дорожной картой". </w:t>
      </w:r>
    </w:p>
    <w:p w14:paraId="7A3D39D3" w14:textId="125695F8" w:rsidR="00F11D62" w:rsidRPr="00627888" w:rsidRDefault="008812FF" w:rsidP="00F234DE">
      <w:pPr>
        <w:widowControl w:val="0"/>
        <w:suppressAutoHyphens/>
        <w:spacing w:after="0" w:line="276" w:lineRule="auto"/>
        <w:ind w:left="-567" w:firstLine="425"/>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 Особое внимание уделяется личным встречам с выпускниками прошлых лет, в том числе и военных вузов, а также посещение дней открытых дверей в колледжах и вузах</w:t>
      </w:r>
      <w:r w:rsidR="00F11D62" w:rsidRPr="00627888">
        <w:rPr>
          <w:rFonts w:ascii="Times New Roman" w:eastAsia="Times New Roman" w:hAnsi="Times New Roman" w:cs="Times New Roman"/>
          <w:kern w:val="2"/>
          <w:sz w:val="28"/>
          <w:szCs w:val="28"/>
        </w:rPr>
        <w:t>.</w:t>
      </w:r>
    </w:p>
    <w:p w14:paraId="1EC407B7" w14:textId="77777777" w:rsidR="00F11D62" w:rsidRPr="00627888" w:rsidRDefault="00F11D62" w:rsidP="00F234DE">
      <w:pPr>
        <w:spacing w:line="276" w:lineRule="auto"/>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br w:type="page"/>
      </w:r>
    </w:p>
    <w:p w14:paraId="6C826CA3" w14:textId="073562A5" w:rsidR="00F234DE" w:rsidRPr="00F234DE" w:rsidRDefault="00F234DE" w:rsidP="00F234DE">
      <w:pPr>
        <w:jc w:val="center"/>
        <w:rPr>
          <w:rFonts w:ascii="Times New Roman" w:hAnsi="Times New Roman" w:cs="Times New Roman"/>
          <w:b/>
          <w:color w:val="000000"/>
          <w:sz w:val="36"/>
          <w:szCs w:val="36"/>
        </w:rPr>
      </w:pPr>
      <w:r w:rsidRPr="00F234DE">
        <w:rPr>
          <w:rFonts w:ascii="Times New Roman" w:hAnsi="Times New Roman" w:cs="Times New Roman"/>
          <w:b/>
          <w:color w:val="000000"/>
          <w:sz w:val="36"/>
          <w:szCs w:val="36"/>
        </w:rPr>
        <w:lastRenderedPageBreak/>
        <w:t>Разработка внутриколледжных проектов, как способ привлечения абитуриентов</w:t>
      </w:r>
    </w:p>
    <w:p w14:paraId="13A7BAD5" w14:textId="77777777" w:rsidR="00F234DE" w:rsidRDefault="00F234DE" w:rsidP="00F234DE">
      <w:pPr>
        <w:rPr>
          <w:rFonts w:ascii="Times New Roman" w:hAnsi="Times New Roman" w:cs="Times New Roman"/>
          <w:b/>
          <w:color w:val="000000"/>
          <w:sz w:val="28"/>
          <w:szCs w:val="28"/>
        </w:rPr>
      </w:pPr>
    </w:p>
    <w:p w14:paraId="53F753D2" w14:textId="65E9AF8C"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АНО «Калининградский бизнес колледж»</w:t>
      </w:r>
    </w:p>
    <w:p w14:paraId="52578929" w14:textId="494365F4"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Популяризация Колледжа с целью увеличения охвата абитуриентов с последующим увеличением контингента</w:t>
      </w:r>
    </w:p>
    <w:p w14:paraId="0335DCFD" w14:textId="6129EE9D"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Увеличение количества обучающихся на 8%</w:t>
      </w:r>
    </w:p>
    <w:p w14:paraId="7B87E85C" w14:textId="77777777" w:rsidR="00F234DE" w:rsidRDefault="00F234DE" w:rsidP="00F11D62">
      <w:pPr>
        <w:widowControl w:val="0"/>
        <w:suppressAutoHyphens/>
        <w:spacing w:after="0" w:line="240" w:lineRule="auto"/>
        <w:ind w:left="-567" w:firstLine="1275"/>
        <w:jc w:val="center"/>
        <w:rPr>
          <w:rFonts w:ascii="Times New Roman" w:eastAsia="Times New Roman" w:hAnsi="Times New Roman" w:cs="Times New Roman"/>
          <w:b/>
          <w:bCs/>
          <w:kern w:val="2"/>
          <w:sz w:val="28"/>
          <w:szCs w:val="28"/>
        </w:rPr>
      </w:pPr>
    </w:p>
    <w:p w14:paraId="13426B42" w14:textId="76197361" w:rsidR="00F11D62" w:rsidRPr="00627888" w:rsidRDefault="00F11D62" w:rsidP="00F11D62">
      <w:pPr>
        <w:widowControl w:val="0"/>
        <w:suppressAutoHyphens/>
        <w:spacing w:after="0" w:line="240" w:lineRule="auto"/>
        <w:jc w:val="both"/>
        <w:rPr>
          <w:rFonts w:ascii="Times New Roman" w:eastAsia="Times New Roman" w:hAnsi="Times New Roman" w:cs="Times New Roman"/>
          <w:b/>
          <w:bCs/>
          <w:kern w:val="2"/>
          <w:sz w:val="28"/>
          <w:szCs w:val="28"/>
        </w:rPr>
      </w:pPr>
    </w:p>
    <w:p w14:paraId="496C371D" w14:textId="20B3D72D" w:rsidR="00F11D62" w:rsidRDefault="00F11D62" w:rsidP="00E91276">
      <w:pPr>
        <w:widowControl w:val="0"/>
        <w:suppressAutoHyphens/>
        <w:spacing w:after="0" w:line="240" w:lineRule="auto"/>
        <w:ind w:firstLine="708"/>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 xml:space="preserve">Калининградский бизнес-колледж последние годы активно занимается профориентационной работой со школьниками старших классов. В проводимых мероприятиях </w:t>
      </w:r>
      <w:r w:rsidR="00E91276" w:rsidRPr="00627888">
        <w:rPr>
          <w:rFonts w:ascii="Times New Roman" w:eastAsia="Times New Roman" w:hAnsi="Times New Roman" w:cs="Times New Roman"/>
          <w:kern w:val="2"/>
          <w:sz w:val="28"/>
          <w:szCs w:val="28"/>
        </w:rPr>
        <w:t>ежегодно принимают участие более 300-х школьников 7-10 классов разных средних общеобразовательных школ г. Калининграда и области.</w:t>
      </w:r>
    </w:p>
    <w:p w14:paraId="2E52A088" w14:textId="77777777" w:rsidR="00F234DE" w:rsidRPr="00627888" w:rsidRDefault="00F234DE" w:rsidP="00E91276">
      <w:pPr>
        <w:widowControl w:val="0"/>
        <w:suppressAutoHyphens/>
        <w:spacing w:after="0" w:line="240" w:lineRule="auto"/>
        <w:ind w:firstLine="708"/>
        <w:jc w:val="both"/>
        <w:rPr>
          <w:rFonts w:ascii="Times New Roman" w:eastAsia="Times New Roman" w:hAnsi="Times New Roman" w:cs="Times New Roman"/>
          <w:kern w:val="2"/>
          <w:sz w:val="28"/>
          <w:szCs w:val="28"/>
        </w:rPr>
      </w:pPr>
    </w:p>
    <w:p w14:paraId="076EE3BF" w14:textId="32E54A50" w:rsidR="00E91276" w:rsidRDefault="00E91276" w:rsidP="00E91276">
      <w:pPr>
        <w:widowControl w:val="0"/>
        <w:suppressAutoHyphens/>
        <w:spacing w:after="0" w:line="240" w:lineRule="auto"/>
        <w:ind w:firstLine="708"/>
        <w:jc w:val="center"/>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Перечень проводимых мероприятий:</w:t>
      </w:r>
    </w:p>
    <w:p w14:paraId="2160AECA" w14:textId="151E390D" w:rsidR="00F234DE" w:rsidRDefault="00F234DE" w:rsidP="00E91276">
      <w:pPr>
        <w:widowControl w:val="0"/>
        <w:suppressAutoHyphens/>
        <w:spacing w:after="0" w:line="240" w:lineRule="auto"/>
        <w:ind w:firstLine="708"/>
        <w:jc w:val="center"/>
        <w:rPr>
          <w:rFonts w:ascii="Times New Roman" w:eastAsia="Times New Roman" w:hAnsi="Times New Roman" w:cs="Times New Roman"/>
          <w:kern w:val="2"/>
          <w:sz w:val="28"/>
          <w:szCs w:val="28"/>
        </w:rPr>
      </w:pPr>
    </w:p>
    <w:tbl>
      <w:tblPr>
        <w:tblStyle w:val="a6"/>
        <w:tblW w:w="0" w:type="auto"/>
        <w:tblLook w:val="04A0" w:firstRow="1" w:lastRow="0" w:firstColumn="1" w:lastColumn="0" w:noHBand="0" w:noVBand="1"/>
      </w:tblPr>
      <w:tblGrid>
        <w:gridCol w:w="697"/>
        <w:gridCol w:w="4226"/>
        <w:gridCol w:w="2591"/>
        <w:gridCol w:w="2436"/>
      </w:tblGrid>
      <w:tr w:rsidR="00F234DE" w14:paraId="60609EED" w14:textId="77777777" w:rsidTr="00F234DE">
        <w:tc>
          <w:tcPr>
            <w:tcW w:w="704" w:type="dxa"/>
          </w:tcPr>
          <w:p w14:paraId="4C4F42DE" w14:textId="17983D9B"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w:t>
            </w:r>
          </w:p>
        </w:tc>
        <w:tc>
          <w:tcPr>
            <w:tcW w:w="4270" w:type="dxa"/>
          </w:tcPr>
          <w:p w14:paraId="17C518CA" w14:textId="2C7C853D"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Мероприятие</w:t>
            </w:r>
          </w:p>
        </w:tc>
        <w:tc>
          <w:tcPr>
            <w:tcW w:w="2488" w:type="dxa"/>
          </w:tcPr>
          <w:p w14:paraId="7F54C490" w14:textId="249E13C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Уровень</w:t>
            </w:r>
          </w:p>
        </w:tc>
        <w:tc>
          <w:tcPr>
            <w:tcW w:w="2488" w:type="dxa"/>
          </w:tcPr>
          <w:p w14:paraId="7205B794" w14:textId="33203D4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Охват в год</w:t>
            </w:r>
          </w:p>
        </w:tc>
      </w:tr>
      <w:tr w:rsidR="00F234DE" w14:paraId="04985482" w14:textId="77777777" w:rsidTr="00F234DE">
        <w:tc>
          <w:tcPr>
            <w:tcW w:w="704" w:type="dxa"/>
          </w:tcPr>
          <w:p w14:paraId="75BDD52B" w14:textId="0E40A7B7"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p>
        </w:tc>
        <w:tc>
          <w:tcPr>
            <w:tcW w:w="4270" w:type="dxa"/>
          </w:tcPr>
          <w:p w14:paraId="0EA7C21E" w14:textId="3CCBBB9B"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Авторские демонстрационные и интерактивные мастер-классы по специальностям и профессиям Колледжа</w:t>
            </w:r>
          </w:p>
        </w:tc>
        <w:tc>
          <w:tcPr>
            <w:tcW w:w="2488" w:type="dxa"/>
          </w:tcPr>
          <w:p w14:paraId="54CEB72A" w14:textId="44104A7C"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19559DED" w14:textId="77205D51"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320</w:t>
            </w:r>
          </w:p>
        </w:tc>
      </w:tr>
      <w:tr w:rsidR="00F234DE" w14:paraId="5EECF5F3" w14:textId="77777777" w:rsidTr="00F234DE">
        <w:tc>
          <w:tcPr>
            <w:tcW w:w="704" w:type="dxa"/>
          </w:tcPr>
          <w:p w14:paraId="62EEB6AC" w14:textId="2FA8D494"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w:t>
            </w:r>
          </w:p>
        </w:tc>
        <w:tc>
          <w:tcPr>
            <w:tcW w:w="4270" w:type="dxa"/>
          </w:tcPr>
          <w:p w14:paraId="7AE2CE34" w14:textId="13682EF6"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Ежегодный конкурс юных дизайнеров для школьников 6-7 классов</w:t>
            </w:r>
          </w:p>
        </w:tc>
        <w:tc>
          <w:tcPr>
            <w:tcW w:w="2488" w:type="dxa"/>
          </w:tcPr>
          <w:p w14:paraId="6A0DAC68" w14:textId="2B3C0FE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299BF404" w14:textId="669959AF"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30</w:t>
            </w:r>
          </w:p>
        </w:tc>
      </w:tr>
      <w:tr w:rsidR="00F234DE" w14:paraId="622D4C12" w14:textId="77777777" w:rsidTr="00F234DE">
        <w:tc>
          <w:tcPr>
            <w:tcW w:w="704" w:type="dxa"/>
          </w:tcPr>
          <w:p w14:paraId="43A44378" w14:textId="2412793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w:t>
            </w:r>
          </w:p>
        </w:tc>
        <w:tc>
          <w:tcPr>
            <w:tcW w:w="4270" w:type="dxa"/>
          </w:tcPr>
          <w:p w14:paraId="0FBD246B" w14:textId="02D4B89B"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Авторские профориентационные квесты и кейсы с участием в разработке представителей работодателей</w:t>
            </w:r>
          </w:p>
        </w:tc>
        <w:tc>
          <w:tcPr>
            <w:tcW w:w="2488" w:type="dxa"/>
          </w:tcPr>
          <w:p w14:paraId="662ADDD5" w14:textId="5EF9F36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158D20BA" w14:textId="52F04307"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280</w:t>
            </w:r>
          </w:p>
        </w:tc>
      </w:tr>
      <w:tr w:rsidR="00F234DE" w14:paraId="148D9BA1" w14:textId="77777777" w:rsidTr="00F234DE">
        <w:tc>
          <w:tcPr>
            <w:tcW w:w="704" w:type="dxa"/>
          </w:tcPr>
          <w:p w14:paraId="7ECC39D5" w14:textId="1A93D7B1"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p>
        </w:tc>
        <w:tc>
          <w:tcPr>
            <w:tcW w:w="4270" w:type="dxa"/>
          </w:tcPr>
          <w:p w14:paraId="7BD3A4C6" w14:textId="0E30FBE0"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Профессиональные пробы и экскурсии по Колледжу, разработанные отделением Рекламы и дизайна</w:t>
            </w:r>
          </w:p>
        </w:tc>
        <w:tc>
          <w:tcPr>
            <w:tcW w:w="2488" w:type="dxa"/>
          </w:tcPr>
          <w:p w14:paraId="01653EA3" w14:textId="3CB97B0F"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2420ACB0" w14:textId="5DB0267A"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380</w:t>
            </w:r>
          </w:p>
        </w:tc>
      </w:tr>
      <w:tr w:rsidR="00F234DE" w14:paraId="7E352280" w14:textId="77777777" w:rsidTr="00F234DE">
        <w:tc>
          <w:tcPr>
            <w:tcW w:w="704" w:type="dxa"/>
          </w:tcPr>
          <w:p w14:paraId="534A4A18" w14:textId="57798734"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p>
        </w:tc>
        <w:tc>
          <w:tcPr>
            <w:tcW w:w="4270" w:type="dxa"/>
          </w:tcPr>
          <w:p w14:paraId="6409578E" w14:textId="1C3AC46D"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Школа будущего студента, разработанная активистами студенческого совета Колледжа</w:t>
            </w:r>
          </w:p>
        </w:tc>
        <w:tc>
          <w:tcPr>
            <w:tcW w:w="2488" w:type="dxa"/>
          </w:tcPr>
          <w:p w14:paraId="5570BE72" w14:textId="124A5261"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61470FC7" w14:textId="74B02414"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450</w:t>
            </w:r>
          </w:p>
        </w:tc>
      </w:tr>
      <w:tr w:rsidR="00F234DE" w14:paraId="2FF3F43E" w14:textId="77777777" w:rsidTr="00F234DE">
        <w:tc>
          <w:tcPr>
            <w:tcW w:w="704" w:type="dxa"/>
          </w:tcPr>
          <w:p w14:paraId="70558147" w14:textId="3CEDB7F4"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p>
        </w:tc>
        <w:tc>
          <w:tcPr>
            <w:tcW w:w="4270" w:type="dxa"/>
          </w:tcPr>
          <w:p w14:paraId="1B4D6FEA" w14:textId="52286600"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Тест-драйвы в Дни проведения открытых дверей (освоение профессии в режиме «горящий дедлайн» для проверки софт скиллс)</w:t>
            </w:r>
          </w:p>
        </w:tc>
        <w:tc>
          <w:tcPr>
            <w:tcW w:w="2488" w:type="dxa"/>
          </w:tcPr>
          <w:p w14:paraId="04CB25E0" w14:textId="38AC1457"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0078A8E4" w14:textId="2749E616"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200</w:t>
            </w:r>
          </w:p>
        </w:tc>
      </w:tr>
      <w:tr w:rsidR="00F234DE" w14:paraId="43D8C476" w14:textId="77777777" w:rsidTr="00F234DE">
        <w:tc>
          <w:tcPr>
            <w:tcW w:w="704" w:type="dxa"/>
          </w:tcPr>
          <w:p w14:paraId="38B68C11" w14:textId="6DF5CB04"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p>
        </w:tc>
        <w:tc>
          <w:tcPr>
            <w:tcW w:w="4270" w:type="dxa"/>
          </w:tcPr>
          <w:p w14:paraId="4E2829E3" w14:textId="6B9039CA"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Участие в проекте «Билет в будущее» (представлено 3 </w:t>
            </w:r>
            <w:r>
              <w:rPr>
                <w:rFonts w:ascii="Times New Roman" w:eastAsia="Times New Roman" w:hAnsi="Times New Roman" w:cs="Times New Roman"/>
                <w:kern w:val="2"/>
                <w:sz w:val="28"/>
                <w:szCs w:val="28"/>
              </w:rPr>
              <w:lastRenderedPageBreak/>
              <w:t>направления)</w:t>
            </w:r>
          </w:p>
        </w:tc>
        <w:tc>
          <w:tcPr>
            <w:tcW w:w="2488" w:type="dxa"/>
          </w:tcPr>
          <w:p w14:paraId="75DBCEC4" w14:textId="190C6901"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lastRenderedPageBreak/>
              <w:t>Федеральный</w:t>
            </w:r>
          </w:p>
        </w:tc>
        <w:tc>
          <w:tcPr>
            <w:tcW w:w="2488" w:type="dxa"/>
          </w:tcPr>
          <w:p w14:paraId="0C982539" w14:textId="01B05706"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30</w:t>
            </w:r>
          </w:p>
        </w:tc>
      </w:tr>
      <w:tr w:rsidR="00F234DE" w14:paraId="6B4B46FC" w14:textId="77777777" w:rsidTr="00F234DE">
        <w:tc>
          <w:tcPr>
            <w:tcW w:w="704" w:type="dxa"/>
          </w:tcPr>
          <w:p w14:paraId="76188F06" w14:textId="41EF1341"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lastRenderedPageBreak/>
              <w:t>8</w:t>
            </w:r>
          </w:p>
        </w:tc>
        <w:tc>
          <w:tcPr>
            <w:tcW w:w="4270" w:type="dxa"/>
          </w:tcPr>
          <w:p w14:paraId="2733C89A" w14:textId="026F207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Участие в проекте «Сетевая профориентационная школа «Ориентир» (представлено 4 направления)</w:t>
            </w:r>
          </w:p>
        </w:tc>
        <w:tc>
          <w:tcPr>
            <w:tcW w:w="2488" w:type="dxa"/>
          </w:tcPr>
          <w:p w14:paraId="08A37352" w14:textId="36AFC763"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Региональный</w:t>
            </w:r>
          </w:p>
        </w:tc>
        <w:tc>
          <w:tcPr>
            <w:tcW w:w="2488" w:type="dxa"/>
          </w:tcPr>
          <w:p w14:paraId="018BCD2F" w14:textId="3A3F4310"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70</w:t>
            </w:r>
          </w:p>
        </w:tc>
      </w:tr>
      <w:tr w:rsidR="00F234DE" w14:paraId="3AE97365" w14:textId="77777777" w:rsidTr="00F234DE">
        <w:tc>
          <w:tcPr>
            <w:tcW w:w="704" w:type="dxa"/>
          </w:tcPr>
          <w:p w14:paraId="51ED7251" w14:textId="28FCBCA4"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p>
        </w:tc>
        <w:tc>
          <w:tcPr>
            <w:tcW w:w="4270" w:type="dxa"/>
          </w:tcPr>
          <w:p w14:paraId="1D476E76" w14:textId="1C405A5D" w:rsidR="00F234DE" w:rsidRP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Дни </w:t>
            </w:r>
            <w:r>
              <w:rPr>
                <w:rFonts w:ascii="Times New Roman" w:eastAsia="Times New Roman" w:hAnsi="Times New Roman" w:cs="Times New Roman"/>
                <w:kern w:val="2"/>
                <w:sz w:val="28"/>
                <w:szCs w:val="28"/>
                <w:lang w:val="en-US"/>
              </w:rPr>
              <w:t>PRO</w:t>
            </w:r>
            <w:r>
              <w:rPr>
                <w:rFonts w:ascii="Times New Roman" w:eastAsia="Times New Roman" w:hAnsi="Times New Roman" w:cs="Times New Roman"/>
                <w:kern w:val="2"/>
                <w:sz w:val="28"/>
                <w:szCs w:val="28"/>
              </w:rPr>
              <w:t>-профессии (авторские маршруты, разрабатываемые отделениями Колледжа)</w:t>
            </w:r>
          </w:p>
        </w:tc>
        <w:tc>
          <w:tcPr>
            <w:tcW w:w="2488" w:type="dxa"/>
          </w:tcPr>
          <w:p w14:paraId="586560F5" w14:textId="5B1B6176"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44458AC5" w14:textId="0D17F49E"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180</w:t>
            </w:r>
          </w:p>
        </w:tc>
      </w:tr>
      <w:tr w:rsidR="00F234DE" w14:paraId="5C83FA5B" w14:textId="77777777" w:rsidTr="00F234DE">
        <w:tc>
          <w:tcPr>
            <w:tcW w:w="704" w:type="dxa"/>
          </w:tcPr>
          <w:p w14:paraId="1EEAAF12" w14:textId="7C3975C8"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p>
        </w:tc>
        <w:tc>
          <w:tcPr>
            <w:tcW w:w="4270" w:type="dxa"/>
          </w:tcPr>
          <w:p w14:paraId="2C4B0B60" w14:textId="423C7924" w:rsidR="00F234DE" w:rsidRP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Летний профориентационный лагерь P</w:t>
            </w:r>
            <w:r>
              <w:rPr>
                <w:rFonts w:ascii="Times New Roman" w:eastAsia="Times New Roman" w:hAnsi="Times New Roman" w:cs="Times New Roman"/>
                <w:kern w:val="2"/>
                <w:sz w:val="28"/>
                <w:szCs w:val="28"/>
                <w:lang w:val="en-US"/>
              </w:rPr>
              <w:t>RO</w:t>
            </w:r>
            <w:r w:rsidRPr="00F234DE">
              <w:rPr>
                <w:rFonts w:ascii="Times New Roman" w:eastAsia="Times New Roman" w:hAnsi="Times New Roman" w:cs="Times New Roman"/>
                <w:kern w:val="2"/>
                <w:sz w:val="28"/>
                <w:szCs w:val="28"/>
              </w:rPr>
              <w:t>-</w:t>
            </w:r>
            <w:r>
              <w:rPr>
                <w:rFonts w:ascii="Times New Roman" w:eastAsia="Times New Roman" w:hAnsi="Times New Roman" w:cs="Times New Roman"/>
                <w:kern w:val="2"/>
                <w:sz w:val="28"/>
                <w:szCs w:val="28"/>
              </w:rPr>
              <w:t>профессии (авторские смены, разработанные отделениями Колледжа)</w:t>
            </w:r>
          </w:p>
        </w:tc>
        <w:tc>
          <w:tcPr>
            <w:tcW w:w="2488" w:type="dxa"/>
          </w:tcPr>
          <w:p w14:paraId="56002070" w14:textId="1BC2435E"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Внутриколледжный</w:t>
            </w:r>
          </w:p>
        </w:tc>
        <w:tc>
          <w:tcPr>
            <w:tcW w:w="2488" w:type="dxa"/>
          </w:tcPr>
          <w:p w14:paraId="5DE95C3A" w14:textId="23097C69"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60</w:t>
            </w:r>
          </w:p>
        </w:tc>
      </w:tr>
      <w:tr w:rsidR="00F234DE" w14:paraId="17BDEC32" w14:textId="77777777" w:rsidTr="00F234DE">
        <w:tc>
          <w:tcPr>
            <w:tcW w:w="704" w:type="dxa"/>
          </w:tcPr>
          <w:p w14:paraId="45A48A40" w14:textId="618B6DB2"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11</w:t>
            </w:r>
          </w:p>
        </w:tc>
        <w:tc>
          <w:tcPr>
            <w:tcW w:w="4270" w:type="dxa"/>
          </w:tcPr>
          <w:p w14:paraId="54589C61" w14:textId="10A57169"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Тренировочные полигоны по подготовке к чемпионату «Молодые профессионалы» школьников по компетенциям Предпринимательство, Реклама, Программные решения для бизнеса</w:t>
            </w:r>
          </w:p>
        </w:tc>
        <w:tc>
          <w:tcPr>
            <w:tcW w:w="2488" w:type="dxa"/>
          </w:tcPr>
          <w:p w14:paraId="66741AFD" w14:textId="258A521C"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Федеральный</w:t>
            </w:r>
          </w:p>
        </w:tc>
        <w:tc>
          <w:tcPr>
            <w:tcW w:w="2488" w:type="dxa"/>
          </w:tcPr>
          <w:p w14:paraId="0F3C4F61" w14:textId="3DB24832" w:rsidR="00F234DE" w:rsidRDefault="00F234DE" w:rsidP="00E91276">
            <w:pPr>
              <w:widowControl w:val="0"/>
              <w:suppressAutoHyphens/>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p>
        </w:tc>
      </w:tr>
    </w:tbl>
    <w:p w14:paraId="437F6E01" w14:textId="77777777" w:rsidR="00F234DE" w:rsidRPr="00627888" w:rsidRDefault="00F234DE" w:rsidP="00E91276">
      <w:pPr>
        <w:widowControl w:val="0"/>
        <w:suppressAutoHyphens/>
        <w:spacing w:after="0" w:line="240" w:lineRule="auto"/>
        <w:ind w:firstLine="708"/>
        <w:jc w:val="center"/>
        <w:rPr>
          <w:rFonts w:ascii="Times New Roman" w:eastAsia="Times New Roman" w:hAnsi="Times New Roman" w:cs="Times New Roman"/>
          <w:kern w:val="2"/>
          <w:sz w:val="28"/>
          <w:szCs w:val="28"/>
        </w:rPr>
      </w:pPr>
    </w:p>
    <w:p w14:paraId="4391410C" w14:textId="77777777" w:rsidR="00A756AC" w:rsidRPr="00627888" w:rsidRDefault="00A756AC">
      <w:pPr>
        <w:rPr>
          <w:rFonts w:ascii="Times New Roman" w:eastAsia="Times New Roman" w:hAnsi="Times New Roman" w:cs="Times New Roman"/>
          <w:kern w:val="2"/>
          <w:sz w:val="28"/>
          <w:szCs w:val="28"/>
          <w:lang w:eastAsia="ru-RU"/>
        </w:rPr>
      </w:pPr>
      <w:r w:rsidRPr="00627888">
        <w:rPr>
          <w:rFonts w:ascii="Times New Roman" w:eastAsia="Times New Roman" w:hAnsi="Times New Roman" w:cs="Times New Roman"/>
          <w:kern w:val="2"/>
          <w:sz w:val="28"/>
          <w:szCs w:val="28"/>
        </w:rPr>
        <w:br w:type="page"/>
      </w:r>
    </w:p>
    <w:p w14:paraId="3A9AABD5" w14:textId="3E30D059" w:rsidR="00F234DE" w:rsidRPr="00F234DE" w:rsidRDefault="00F234DE" w:rsidP="00F234DE">
      <w:pPr>
        <w:pStyle w:val="a3"/>
        <w:widowControl w:val="0"/>
        <w:suppressAutoHyphens/>
        <w:spacing w:after="0" w:line="240" w:lineRule="auto"/>
        <w:ind w:left="0"/>
        <w:jc w:val="center"/>
        <w:rPr>
          <w:rFonts w:ascii="Times New Roman" w:eastAsia="Times New Roman" w:hAnsi="Times New Roman" w:cs="Times New Roman"/>
          <w:b/>
          <w:bCs/>
          <w:kern w:val="2"/>
          <w:sz w:val="36"/>
          <w:szCs w:val="36"/>
        </w:rPr>
      </w:pPr>
      <w:r w:rsidRPr="00F234DE">
        <w:rPr>
          <w:rFonts w:ascii="Times New Roman" w:eastAsia="Times New Roman" w:hAnsi="Times New Roman" w:cs="Times New Roman"/>
          <w:b/>
          <w:bCs/>
          <w:kern w:val="2"/>
          <w:sz w:val="36"/>
          <w:szCs w:val="36"/>
        </w:rPr>
        <w:lastRenderedPageBreak/>
        <w:t>Популяризация Колледжа посредством издания печатной</w:t>
      </w:r>
      <w:r>
        <w:rPr>
          <w:rFonts w:ascii="Times New Roman" w:eastAsia="Times New Roman" w:hAnsi="Times New Roman" w:cs="Times New Roman"/>
          <w:b/>
          <w:bCs/>
          <w:kern w:val="2"/>
          <w:sz w:val="36"/>
          <w:szCs w:val="36"/>
        </w:rPr>
        <w:t>, рекламной</w:t>
      </w:r>
      <w:r w:rsidRPr="00F234DE">
        <w:rPr>
          <w:rFonts w:ascii="Times New Roman" w:eastAsia="Times New Roman" w:hAnsi="Times New Roman" w:cs="Times New Roman"/>
          <w:b/>
          <w:bCs/>
          <w:kern w:val="2"/>
          <w:sz w:val="36"/>
          <w:szCs w:val="36"/>
        </w:rPr>
        <w:t xml:space="preserve"> и сувенирной продукции профориентационной направленности</w:t>
      </w:r>
    </w:p>
    <w:p w14:paraId="692EDF8A" w14:textId="77777777" w:rsidR="00F234DE" w:rsidRDefault="00F234DE" w:rsidP="00F234DE">
      <w:pPr>
        <w:pStyle w:val="a3"/>
        <w:widowControl w:val="0"/>
        <w:suppressAutoHyphens/>
        <w:spacing w:after="0" w:line="240" w:lineRule="auto"/>
        <w:ind w:left="426" w:firstLine="1002"/>
        <w:jc w:val="center"/>
        <w:rPr>
          <w:rFonts w:ascii="Times New Roman" w:eastAsia="Times New Roman" w:hAnsi="Times New Roman" w:cs="Times New Roman"/>
          <w:b/>
          <w:bCs/>
          <w:kern w:val="2"/>
          <w:sz w:val="28"/>
          <w:szCs w:val="28"/>
        </w:rPr>
      </w:pPr>
    </w:p>
    <w:p w14:paraId="0380D11F" w14:textId="77777777" w:rsidR="00F234DE" w:rsidRDefault="00F234DE" w:rsidP="00A756AC">
      <w:pPr>
        <w:pStyle w:val="a3"/>
        <w:widowControl w:val="0"/>
        <w:suppressAutoHyphens/>
        <w:spacing w:after="0" w:line="240" w:lineRule="auto"/>
        <w:ind w:left="1428"/>
        <w:jc w:val="center"/>
        <w:rPr>
          <w:rFonts w:ascii="Times New Roman" w:eastAsia="Times New Roman" w:hAnsi="Times New Roman" w:cs="Times New Roman"/>
          <w:b/>
          <w:bCs/>
          <w:kern w:val="2"/>
          <w:sz w:val="28"/>
          <w:szCs w:val="28"/>
        </w:rPr>
      </w:pPr>
    </w:p>
    <w:p w14:paraId="448D9E4D" w14:textId="43CA1984"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ГАУ КО ПОО «Колледж предпринимательства»</w:t>
      </w:r>
    </w:p>
    <w:p w14:paraId="07FEC4A5" w14:textId="2711018A"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охвата обучающихся общеобразовательных организаций посредством рекламных и иных акций</w:t>
      </w:r>
    </w:p>
    <w:p w14:paraId="53CAAB28" w14:textId="62751FC3"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Увеличение количества абитуриентов на 17%</w:t>
      </w:r>
    </w:p>
    <w:p w14:paraId="328F5455" w14:textId="3FA31E51" w:rsidR="00A756AC" w:rsidRPr="00F234DE" w:rsidRDefault="00A756AC" w:rsidP="00F234DE">
      <w:pPr>
        <w:widowControl w:val="0"/>
        <w:suppressAutoHyphens/>
        <w:spacing w:after="0" w:line="240" w:lineRule="auto"/>
        <w:rPr>
          <w:rFonts w:ascii="Times New Roman" w:eastAsia="Times New Roman" w:hAnsi="Times New Roman" w:cs="Times New Roman"/>
          <w:b/>
          <w:bCs/>
          <w:kern w:val="2"/>
          <w:sz w:val="28"/>
          <w:szCs w:val="28"/>
        </w:rPr>
      </w:pPr>
    </w:p>
    <w:p w14:paraId="6FCED04E" w14:textId="389AEE28" w:rsidR="00A756AC" w:rsidRDefault="0084586D" w:rsidP="00F234DE">
      <w:pPr>
        <w:widowControl w:val="0"/>
        <w:suppressAutoHyphens/>
        <w:spacing w:after="0" w:line="240" w:lineRule="auto"/>
        <w:ind w:firstLine="705"/>
        <w:jc w:val="both"/>
        <w:rPr>
          <w:rFonts w:ascii="Times New Roman" w:eastAsia="Times New Roman" w:hAnsi="Times New Roman" w:cs="Times New Roman"/>
          <w:kern w:val="2"/>
          <w:sz w:val="28"/>
          <w:szCs w:val="28"/>
        </w:rPr>
      </w:pPr>
      <w:r w:rsidRPr="00627888">
        <w:rPr>
          <w:rFonts w:ascii="Times New Roman" w:eastAsia="Times New Roman" w:hAnsi="Times New Roman" w:cs="Times New Roman"/>
          <w:kern w:val="2"/>
          <w:sz w:val="28"/>
          <w:szCs w:val="28"/>
        </w:rPr>
        <w:t>В рамках реализации Плана мероприятий («дорожной карты») по развитию системы профессиональной ориентации в Калининградской области на 2020-2022 годы, в целях анализа работы по профессиональной ориентации сообщаем, что в течение года проводится следующая профориентационная работа:</w:t>
      </w:r>
    </w:p>
    <w:p w14:paraId="2AAF43A8" w14:textId="20C356AE" w:rsidR="00F234DE" w:rsidRDefault="00F234DE" w:rsidP="00F234DE">
      <w:pPr>
        <w:widowControl w:val="0"/>
        <w:suppressAutoHyphens/>
        <w:spacing w:after="0" w:line="240" w:lineRule="auto"/>
        <w:ind w:firstLine="705"/>
        <w:jc w:val="both"/>
        <w:rPr>
          <w:rFonts w:ascii="Times New Roman" w:eastAsia="Times New Roman" w:hAnsi="Times New Roman" w:cs="Times New Roman"/>
          <w:kern w:val="2"/>
          <w:sz w:val="28"/>
          <w:szCs w:val="28"/>
        </w:rPr>
      </w:pPr>
    </w:p>
    <w:tbl>
      <w:tblPr>
        <w:tblStyle w:val="a6"/>
        <w:tblW w:w="0" w:type="auto"/>
        <w:tblLook w:val="04A0" w:firstRow="1" w:lastRow="0" w:firstColumn="1" w:lastColumn="0" w:noHBand="0" w:noVBand="1"/>
      </w:tblPr>
      <w:tblGrid>
        <w:gridCol w:w="553"/>
        <w:gridCol w:w="4223"/>
        <w:gridCol w:w="2872"/>
        <w:gridCol w:w="2302"/>
      </w:tblGrid>
      <w:tr w:rsidR="00F234DE" w14:paraId="47058FC0" w14:textId="77777777" w:rsidTr="00F234DE">
        <w:tc>
          <w:tcPr>
            <w:tcW w:w="562" w:type="dxa"/>
          </w:tcPr>
          <w:p w14:paraId="54549D77" w14:textId="2BC043AB"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w:t>
            </w:r>
          </w:p>
        </w:tc>
        <w:tc>
          <w:tcPr>
            <w:tcW w:w="4412" w:type="dxa"/>
          </w:tcPr>
          <w:p w14:paraId="4D29C841" w14:textId="1CAADB97"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Мероприятие</w:t>
            </w:r>
          </w:p>
        </w:tc>
        <w:tc>
          <w:tcPr>
            <w:tcW w:w="2488" w:type="dxa"/>
          </w:tcPr>
          <w:p w14:paraId="56F44047" w14:textId="062B1F4D"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Формат</w:t>
            </w:r>
          </w:p>
        </w:tc>
        <w:tc>
          <w:tcPr>
            <w:tcW w:w="2488" w:type="dxa"/>
          </w:tcPr>
          <w:p w14:paraId="7352B563" w14:textId="7A558F0F"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Охват</w:t>
            </w:r>
          </w:p>
        </w:tc>
      </w:tr>
      <w:tr w:rsidR="00F234DE" w14:paraId="633A9C13" w14:textId="77777777" w:rsidTr="00F234DE">
        <w:tc>
          <w:tcPr>
            <w:tcW w:w="562" w:type="dxa"/>
          </w:tcPr>
          <w:p w14:paraId="3B688B19" w14:textId="6E84164B"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p>
        </w:tc>
        <w:tc>
          <w:tcPr>
            <w:tcW w:w="4412" w:type="dxa"/>
          </w:tcPr>
          <w:p w14:paraId="34AD0976" w14:textId="0736322E"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Информация о Колледже, количество мест, направления обучения, условия обучения</w:t>
            </w:r>
          </w:p>
        </w:tc>
        <w:tc>
          <w:tcPr>
            <w:tcW w:w="2488" w:type="dxa"/>
          </w:tcPr>
          <w:p w14:paraId="6D50C35D" w14:textId="33EF089E"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Звуковая реклама во всех крупных торговых центрах города и области</w:t>
            </w:r>
          </w:p>
        </w:tc>
        <w:tc>
          <w:tcPr>
            <w:tcW w:w="2488" w:type="dxa"/>
          </w:tcPr>
          <w:p w14:paraId="4E63BC46" w14:textId="23934CD8"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3500</w:t>
            </w:r>
          </w:p>
        </w:tc>
      </w:tr>
      <w:tr w:rsidR="00F234DE" w14:paraId="2218B0DE" w14:textId="77777777" w:rsidTr="00F234DE">
        <w:tc>
          <w:tcPr>
            <w:tcW w:w="562" w:type="dxa"/>
          </w:tcPr>
          <w:p w14:paraId="5A826C27" w14:textId="64F7C35F"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w:t>
            </w:r>
          </w:p>
        </w:tc>
        <w:tc>
          <w:tcPr>
            <w:tcW w:w="4412" w:type="dxa"/>
          </w:tcPr>
          <w:p w14:paraId="587BF98B" w14:textId="2ABE0E3E"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Профориентационная работы по запросам школ и Центра занятости населения Калининградской области</w:t>
            </w:r>
          </w:p>
        </w:tc>
        <w:tc>
          <w:tcPr>
            <w:tcW w:w="2488" w:type="dxa"/>
          </w:tcPr>
          <w:p w14:paraId="2721407C" w14:textId="258C8204"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Информационная рассылка заинтересованным партнерам</w:t>
            </w:r>
          </w:p>
        </w:tc>
        <w:tc>
          <w:tcPr>
            <w:tcW w:w="2488" w:type="dxa"/>
          </w:tcPr>
          <w:p w14:paraId="41B3999B" w14:textId="51DEEDEF"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1400</w:t>
            </w:r>
          </w:p>
        </w:tc>
      </w:tr>
      <w:tr w:rsidR="00F234DE" w14:paraId="4961608C" w14:textId="77777777" w:rsidTr="00F234DE">
        <w:tc>
          <w:tcPr>
            <w:tcW w:w="562" w:type="dxa"/>
          </w:tcPr>
          <w:p w14:paraId="2845FB28" w14:textId="705AD904"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w:t>
            </w:r>
          </w:p>
        </w:tc>
        <w:tc>
          <w:tcPr>
            <w:tcW w:w="4412" w:type="dxa"/>
          </w:tcPr>
          <w:p w14:paraId="1FC10473" w14:textId="725E1615"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Информация о перечне профессий и специальностей, среднем балле для поступления, стоимости платных услуг</w:t>
            </w:r>
          </w:p>
        </w:tc>
        <w:tc>
          <w:tcPr>
            <w:tcW w:w="2488" w:type="dxa"/>
          </w:tcPr>
          <w:p w14:paraId="4AD47E3A" w14:textId="6F8CA290"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Авторские буклеты</w:t>
            </w:r>
          </w:p>
        </w:tc>
        <w:tc>
          <w:tcPr>
            <w:tcW w:w="2488" w:type="dxa"/>
          </w:tcPr>
          <w:p w14:paraId="54FB57BA" w14:textId="21F53A14"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2000</w:t>
            </w:r>
          </w:p>
        </w:tc>
      </w:tr>
      <w:tr w:rsidR="00F234DE" w14:paraId="1F888D0F" w14:textId="77777777" w:rsidTr="00F234DE">
        <w:tc>
          <w:tcPr>
            <w:tcW w:w="562" w:type="dxa"/>
          </w:tcPr>
          <w:p w14:paraId="37C1BCDE" w14:textId="57C1E7F5"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p>
        </w:tc>
        <w:tc>
          <w:tcPr>
            <w:tcW w:w="4412" w:type="dxa"/>
          </w:tcPr>
          <w:p w14:paraId="1E775A9B" w14:textId="07AA98BF"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Видеоролик о Колледже с отражением учебной, внеучебной, проектной, чемпионатной деятельности</w:t>
            </w:r>
          </w:p>
        </w:tc>
        <w:tc>
          <w:tcPr>
            <w:tcW w:w="2488" w:type="dxa"/>
          </w:tcPr>
          <w:p w14:paraId="308BD21E" w14:textId="77777777"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Сеть «Интернет»</w:t>
            </w:r>
          </w:p>
          <w:p w14:paraId="444E0A58" w14:textId="77777777"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Портал «Новый Калининград»</w:t>
            </w:r>
          </w:p>
          <w:p w14:paraId="63DBAA7F" w14:textId="05D61C7D"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Портал «Образование»</w:t>
            </w:r>
          </w:p>
        </w:tc>
        <w:tc>
          <w:tcPr>
            <w:tcW w:w="2488" w:type="dxa"/>
          </w:tcPr>
          <w:p w14:paraId="7D28C132" w14:textId="5DF57921"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4000</w:t>
            </w:r>
          </w:p>
        </w:tc>
      </w:tr>
      <w:tr w:rsidR="00F234DE" w14:paraId="5487C7C5" w14:textId="77777777" w:rsidTr="00F234DE">
        <w:tc>
          <w:tcPr>
            <w:tcW w:w="562" w:type="dxa"/>
          </w:tcPr>
          <w:p w14:paraId="54982F85" w14:textId="2D34BFEE"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p>
        </w:tc>
        <w:tc>
          <w:tcPr>
            <w:tcW w:w="4412" w:type="dxa"/>
          </w:tcPr>
          <w:p w14:paraId="6D63EE8F" w14:textId="1D7B80A4"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Информация о перечне профессий и специальностей, среднем балле для поступления, стоимости платных услуг</w:t>
            </w:r>
          </w:p>
        </w:tc>
        <w:tc>
          <w:tcPr>
            <w:tcW w:w="2488" w:type="dxa"/>
          </w:tcPr>
          <w:p w14:paraId="2DC3DDB6" w14:textId="568379E6"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Сборник профессий «Куда пойти учиться?»</w:t>
            </w:r>
          </w:p>
        </w:tc>
        <w:tc>
          <w:tcPr>
            <w:tcW w:w="2488" w:type="dxa"/>
          </w:tcPr>
          <w:p w14:paraId="4E1D4909" w14:textId="660AB4FD"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1000</w:t>
            </w:r>
          </w:p>
        </w:tc>
      </w:tr>
      <w:tr w:rsidR="00F234DE" w14:paraId="01476A28" w14:textId="77777777" w:rsidTr="00F234DE">
        <w:tc>
          <w:tcPr>
            <w:tcW w:w="562" w:type="dxa"/>
          </w:tcPr>
          <w:p w14:paraId="7807A0D0" w14:textId="43CE4DD0"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p>
        </w:tc>
        <w:tc>
          <w:tcPr>
            <w:tcW w:w="4412" w:type="dxa"/>
          </w:tcPr>
          <w:p w14:paraId="57B13A01" w14:textId="7350AF45"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Проведение профессиональных проб в рамках проекта «Билет в будущее»</w:t>
            </w:r>
          </w:p>
        </w:tc>
        <w:tc>
          <w:tcPr>
            <w:tcW w:w="2488" w:type="dxa"/>
          </w:tcPr>
          <w:p w14:paraId="450B2EAD" w14:textId="613EB99D"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Взаимодействие регионального оператора с кураторами общеобразовательных учреждений</w:t>
            </w:r>
          </w:p>
        </w:tc>
        <w:tc>
          <w:tcPr>
            <w:tcW w:w="2488" w:type="dxa"/>
          </w:tcPr>
          <w:p w14:paraId="590A756B" w14:textId="0E11DD32" w:rsidR="00F234DE" w:rsidRDefault="00F234DE" w:rsidP="00F234DE">
            <w:pPr>
              <w:widowControl w:val="0"/>
              <w:suppressAutoHyphens/>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60</w:t>
            </w:r>
          </w:p>
        </w:tc>
      </w:tr>
    </w:tbl>
    <w:p w14:paraId="11A2C3BA" w14:textId="12B26DB5" w:rsidR="00F234DE" w:rsidRPr="00F234DE" w:rsidRDefault="00F234DE" w:rsidP="00F234DE">
      <w:pPr>
        <w:pStyle w:val="a3"/>
        <w:widowControl w:val="0"/>
        <w:suppressAutoHyphens/>
        <w:spacing w:after="0" w:line="240" w:lineRule="auto"/>
        <w:ind w:left="0"/>
        <w:jc w:val="center"/>
        <w:rPr>
          <w:rFonts w:ascii="Times New Roman" w:eastAsia="Times New Roman" w:hAnsi="Times New Roman" w:cs="Times New Roman"/>
          <w:b/>
          <w:bCs/>
          <w:kern w:val="2"/>
          <w:sz w:val="36"/>
          <w:szCs w:val="36"/>
        </w:rPr>
      </w:pPr>
      <w:r w:rsidRPr="00F234DE">
        <w:rPr>
          <w:rFonts w:ascii="Times New Roman" w:eastAsia="Times New Roman" w:hAnsi="Times New Roman" w:cs="Times New Roman"/>
          <w:b/>
          <w:bCs/>
          <w:kern w:val="2"/>
          <w:sz w:val="36"/>
          <w:szCs w:val="36"/>
        </w:rPr>
        <w:lastRenderedPageBreak/>
        <w:t>Эффективное позиционирование Колледжа на рынке образовательный услуг, как способ обеспечения выполнения контрольных цифр приема</w:t>
      </w:r>
    </w:p>
    <w:p w14:paraId="7D0A0F6B" w14:textId="77777777" w:rsidR="00F234DE" w:rsidRDefault="00F234DE" w:rsidP="001D38CB">
      <w:pPr>
        <w:pStyle w:val="a3"/>
        <w:widowControl w:val="0"/>
        <w:suppressAutoHyphens/>
        <w:spacing w:after="0" w:line="240" w:lineRule="auto"/>
        <w:ind w:left="1065"/>
        <w:jc w:val="center"/>
        <w:rPr>
          <w:rFonts w:ascii="Times New Roman" w:eastAsia="Times New Roman" w:hAnsi="Times New Roman" w:cs="Times New Roman"/>
          <w:b/>
          <w:bCs/>
          <w:kern w:val="2"/>
          <w:sz w:val="28"/>
          <w:szCs w:val="28"/>
        </w:rPr>
      </w:pPr>
    </w:p>
    <w:p w14:paraId="5EF2B3BB" w14:textId="2E237D7C" w:rsidR="00F234DE" w:rsidRDefault="00F234DE" w:rsidP="00F234DE">
      <w:pPr>
        <w:spacing w:line="276" w:lineRule="auto"/>
        <w:rPr>
          <w:rFonts w:ascii="Times New Roman" w:hAnsi="Times New Roman" w:cs="Times New Roman"/>
          <w:b/>
          <w:color w:val="000000"/>
          <w:sz w:val="28"/>
          <w:szCs w:val="28"/>
        </w:rPr>
      </w:pPr>
      <w:r>
        <w:rPr>
          <w:rFonts w:ascii="Times New Roman" w:hAnsi="Times New Roman" w:cs="Times New Roman"/>
          <w:b/>
          <w:color w:val="000000"/>
          <w:sz w:val="28"/>
          <w:szCs w:val="28"/>
        </w:rPr>
        <w:t>Автор: ГБУ КО ПОО «Колледж строительства и профессиональных технологий»</w:t>
      </w:r>
    </w:p>
    <w:p w14:paraId="1FE6008D" w14:textId="2291B87E" w:rsidR="00F234DE" w:rsidRDefault="00F234DE" w:rsidP="00F234DE">
      <w:pPr>
        <w:spacing w:line="276" w:lineRule="auto"/>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охвата обучающихся общеобразовательных организаций </w:t>
      </w:r>
    </w:p>
    <w:p w14:paraId="55AFDF1D" w14:textId="21E18614" w:rsidR="00F234DE" w:rsidRDefault="00F234DE" w:rsidP="00F234DE">
      <w:pPr>
        <w:spacing w:line="276" w:lineRule="auto"/>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Увеличение количества абитуриентов на 6%</w:t>
      </w:r>
    </w:p>
    <w:p w14:paraId="06AEF16C" w14:textId="007075B5" w:rsidR="001D38CB" w:rsidRPr="00F234DE" w:rsidRDefault="001D38CB" w:rsidP="00F234DE">
      <w:pPr>
        <w:widowControl w:val="0"/>
        <w:suppressAutoHyphens/>
        <w:spacing w:after="0" w:line="276" w:lineRule="auto"/>
        <w:rPr>
          <w:rFonts w:ascii="Times New Roman" w:eastAsia="Times New Roman" w:hAnsi="Times New Roman" w:cs="Times New Roman"/>
          <w:b/>
          <w:bCs/>
          <w:kern w:val="2"/>
          <w:sz w:val="28"/>
          <w:szCs w:val="28"/>
        </w:rPr>
      </w:pPr>
    </w:p>
    <w:p w14:paraId="791F2C6A" w14:textId="77777777" w:rsidR="001D38CB" w:rsidRPr="00627888" w:rsidRDefault="001D38CB" w:rsidP="00F234DE">
      <w:pPr>
        <w:spacing w:after="0" w:line="276" w:lineRule="auto"/>
        <w:ind w:firstLine="709"/>
        <w:jc w:val="both"/>
        <w:rPr>
          <w:rFonts w:ascii="Times New Roman" w:hAnsi="Times New Roman" w:cs="Times New Roman"/>
          <w:sz w:val="26"/>
          <w:szCs w:val="26"/>
        </w:rPr>
      </w:pPr>
      <w:r w:rsidRPr="00627888">
        <w:rPr>
          <w:rFonts w:ascii="Times New Roman" w:hAnsi="Times New Roman" w:cs="Times New Roman"/>
          <w:sz w:val="26"/>
          <w:szCs w:val="26"/>
        </w:rPr>
        <w:t xml:space="preserve">Цель профориентационной работы в ГБУ КО ПОО «КСиПТ» – эффективное позиционирование колледжа на рынке образовательных услуг, обеспечение выполнения контрольных цифр приема. </w:t>
      </w:r>
    </w:p>
    <w:p w14:paraId="3BF7DF63"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xml:space="preserve"> </w:t>
      </w:r>
      <w:r w:rsidRPr="00627888">
        <w:rPr>
          <w:rFonts w:ascii="Times New Roman" w:hAnsi="Times New Roman" w:cs="Times New Roman"/>
          <w:sz w:val="26"/>
          <w:szCs w:val="26"/>
        </w:rPr>
        <w:tab/>
        <w:t>Задачи профориентационной работы колледжа:</w:t>
      </w:r>
    </w:p>
    <w:p w14:paraId="2F419CA0"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оказание профориентационной поддержки обучающимся в процессе выбора будущего направления профессиональной деятельности;</w:t>
      </w:r>
    </w:p>
    <w:p w14:paraId="032280CB"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повышение престижа рабочих профессий, представленных в колледже;</w:t>
      </w:r>
    </w:p>
    <w:p w14:paraId="5DB396FA"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погружение в профессию посредством практических и теоретических форм и методов работы со школьниками.</w:t>
      </w:r>
    </w:p>
    <w:p w14:paraId="4DB3ED9B" w14:textId="77777777" w:rsidR="001D38CB" w:rsidRPr="00627888" w:rsidRDefault="001D38CB" w:rsidP="00F234DE">
      <w:pPr>
        <w:spacing w:after="0" w:line="276" w:lineRule="auto"/>
        <w:jc w:val="both"/>
        <w:rPr>
          <w:rFonts w:ascii="Times New Roman" w:hAnsi="Times New Roman" w:cs="Times New Roman"/>
          <w:b/>
          <w:sz w:val="26"/>
          <w:szCs w:val="26"/>
        </w:rPr>
      </w:pPr>
      <w:r w:rsidRPr="00627888">
        <w:rPr>
          <w:rFonts w:ascii="Times New Roman" w:hAnsi="Times New Roman" w:cs="Times New Roman"/>
          <w:sz w:val="26"/>
          <w:szCs w:val="26"/>
        </w:rPr>
        <w:t xml:space="preserve">  </w:t>
      </w:r>
      <w:r w:rsidRPr="00627888">
        <w:rPr>
          <w:rFonts w:ascii="Times New Roman" w:hAnsi="Times New Roman" w:cs="Times New Roman"/>
          <w:sz w:val="26"/>
          <w:szCs w:val="26"/>
        </w:rPr>
        <w:tab/>
      </w:r>
      <w:r w:rsidRPr="00627888">
        <w:rPr>
          <w:rFonts w:ascii="Times New Roman" w:hAnsi="Times New Roman" w:cs="Times New Roman"/>
          <w:b/>
          <w:sz w:val="26"/>
          <w:szCs w:val="26"/>
        </w:rPr>
        <w:t>Мероприятия, проводимые ГБУ КО ПОО «КСиПТ» в 2021 – 2022 учебном году в рамках профориентационной работы:</w:t>
      </w:r>
    </w:p>
    <w:p w14:paraId="0AAF3CA9"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посещение школ Гурьевского и Полесского городских округов с презентацией профессий и специальностей, реализуемых на базе колледжа;</w:t>
      </w:r>
    </w:p>
    <w:p w14:paraId="7FB6E1B4"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подготовка раздаточного материала, рекламной продукции – буклеты, листовки, плакаты, роллапы, презентации;</w:t>
      </w:r>
    </w:p>
    <w:p w14:paraId="25FDAD14"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проведение «Дня открытых дверей», на котором побывали 90 учеников из шести школ области;</w:t>
      </w:r>
    </w:p>
    <w:p w14:paraId="0FE5A751"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проведение форума «Ориентир», в рамках которого для школьников были проведены профессиональные пробы, кейсы и квесты (мероприятием было охвачено 100 школьников).</w:t>
      </w:r>
    </w:p>
    <w:p w14:paraId="78509A1A"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проведение «Профориентационных бесед» для родителей и школьников, в рамках которых они могли задать интересующие вопросы и получить консультацию по выбору профессии/специальности.</w:t>
      </w:r>
    </w:p>
    <w:p w14:paraId="4734C2D1"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организация экскурсий для учащихся 6-11 классов в колледж по площадкам Открытого регионального чемпионата «Молодые профессионалы» (</w:t>
      </w:r>
      <w:r w:rsidRPr="00627888">
        <w:rPr>
          <w:rFonts w:ascii="Times New Roman" w:hAnsi="Times New Roman" w:cs="Times New Roman"/>
          <w:sz w:val="26"/>
          <w:szCs w:val="26"/>
          <w:lang w:val="en-US"/>
        </w:rPr>
        <w:t>WorldSkills</w:t>
      </w:r>
      <w:r w:rsidRPr="00627888">
        <w:rPr>
          <w:rFonts w:ascii="Times New Roman" w:hAnsi="Times New Roman" w:cs="Times New Roman"/>
          <w:sz w:val="26"/>
          <w:szCs w:val="26"/>
        </w:rPr>
        <w:t xml:space="preserve"> </w:t>
      </w:r>
      <w:r w:rsidRPr="00627888">
        <w:rPr>
          <w:rFonts w:ascii="Times New Roman" w:hAnsi="Times New Roman" w:cs="Times New Roman"/>
          <w:sz w:val="26"/>
          <w:szCs w:val="26"/>
          <w:lang w:val="en-US"/>
        </w:rPr>
        <w:t>Russia</w:t>
      </w:r>
      <w:r w:rsidRPr="00627888">
        <w:rPr>
          <w:rFonts w:ascii="Times New Roman" w:hAnsi="Times New Roman" w:cs="Times New Roman"/>
          <w:sz w:val="26"/>
          <w:szCs w:val="26"/>
        </w:rPr>
        <w:t>), а также участие школьников в данном чемпионате в линейке юниоров по компетенции «Ландшафтный дизайн» (участвуют школьники из 5-ти школ региона);</w:t>
      </w:r>
    </w:p>
    <w:p w14:paraId="4E22B101"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реализация проекта «Билет в будущее» - были проведены профессиональные пробы для учащихся 8 - 10 классов по «Ландшафтному дизайну» и «Малярным работам», всего попробовать себя в профессии смогли 84 школьника;</w:t>
      </w:r>
    </w:p>
    <w:p w14:paraId="23ED4E7A"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lastRenderedPageBreak/>
        <w:t>- организация на базе школы колледж-класса «Секретарь-администратор», где семеро одиннадцатиклассников смогли получить рабочую профессию до окончания школы;</w:t>
      </w:r>
    </w:p>
    <w:p w14:paraId="61E8735D" w14:textId="77777777" w:rsidR="001D38CB" w:rsidRPr="00627888" w:rsidRDefault="001D38CB" w:rsidP="00F234DE">
      <w:pPr>
        <w:spacing w:after="0" w:line="276" w:lineRule="auto"/>
        <w:jc w:val="both"/>
        <w:rPr>
          <w:rFonts w:ascii="Times New Roman" w:hAnsi="Times New Roman" w:cs="Times New Roman"/>
          <w:sz w:val="26"/>
          <w:szCs w:val="26"/>
        </w:rPr>
      </w:pPr>
      <w:r w:rsidRPr="00627888">
        <w:rPr>
          <w:rFonts w:ascii="Times New Roman" w:hAnsi="Times New Roman" w:cs="Times New Roman"/>
          <w:sz w:val="26"/>
          <w:szCs w:val="26"/>
        </w:rPr>
        <w:t xml:space="preserve">- информирование родителей и школьников через СМИ об имеющихся программах подготовки. </w:t>
      </w:r>
    </w:p>
    <w:p w14:paraId="6D8F950D" w14:textId="4097EB68" w:rsidR="001D38CB" w:rsidRPr="00627888" w:rsidRDefault="001D38CB" w:rsidP="00F234DE">
      <w:pPr>
        <w:spacing w:after="0" w:line="276" w:lineRule="auto"/>
        <w:jc w:val="both"/>
        <w:rPr>
          <w:rFonts w:ascii="Times New Roman" w:hAnsi="Times New Roman" w:cs="Times New Roman"/>
          <w:color w:val="000000" w:themeColor="text1"/>
          <w:sz w:val="26"/>
          <w:szCs w:val="26"/>
        </w:rPr>
      </w:pPr>
      <w:r w:rsidRPr="00627888">
        <w:rPr>
          <w:rFonts w:ascii="Times New Roman" w:hAnsi="Times New Roman" w:cs="Times New Roman"/>
          <w:sz w:val="26"/>
          <w:szCs w:val="26"/>
        </w:rPr>
        <w:t xml:space="preserve"> </w:t>
      </w:r>
      <w:r w:rsidRPr="00627888">
        <w:rPr>
          <w:rFonts w:ascii="Times New Roman" w:hAnsi="Times New Roman" w:cs="Times New Roman"/>
          <w:sz w:val="26"/>
          <w:szCs w:val="26"/>
        </w:rPr>
        <w:tab/>
      </w:r>
      <w:r w:rsidRPr="00627888">
        <w:rPr>
          <w:rFonts w:ascii="Times New Roman" w:hAnsi="Times New Roman" w:cs="Times New Roman"/>
          <w:color w:val="000000" w:themeColor="text1"/>
          <w:sz w:val="26"/>
          <w:szCs w:val="26"/>
        </w:rPr>
        <w:t xml:space="preserve">Реализация системного и комплексного подходов к профориентации обучающихся с учетом возрастных особенностей является эффективной, так как осуществляется путем использования различных современных форм и методов. Однако, в настоящее время </w:t>
      </w:r>
      <w:r w:rsidRPr="00627888">
        <w:rPr>
          <w:rFonts w:ascii="Times New Roman" w:hAnsi="Times New Roman" w:cs="Times New Roman"/>
          <w:color w:val="000000" w:themeColor="text1"/>
          <w:sz w:val="26"/>
          <w:szCs w:val="26"/>
          <w:shd w:val="clear" w:color="auto" w:fill="FFFFFF"/>
        </w:rPr>
        <w:t>в условиях так называемой «демографической ямы», существует высокая конкуренция между организациями СПО за каждого обучающегося, поэтому необходимо повышать ресурсный потенциал колледжа для обеспечения качества профессионализации обучающихся и совершенствовать п</w:t>
      </w:r>
      <w:r w:rsidRPr="00627888">
        <w:rPr>
          <w:rFonts w:ascii="Times New Roman" w:hAnsi="Times New Roman" w:cs="Times New Roman"/>
          <w:color w:val="000000" w:themeColor="text1"/>
          <w:sz w:val="26"/>
          <w:szCs w:val="26"/>
        </w:rPr>
        <w:t>рофориентационную работу для организации устойчивых связей между колледжем, общеобразовательными организациями области и родителями школьников.</w:t>
      </w:r>
    </w:p>
    <w:p w14:paraId="1F2EC3D5" w14:textId="451EA25E" w:rsidR="001D38CB" w:rsidRDefault="001D38CB" w:rsidP="00F234DE">
      <w:pPr>
        <w:spacing w:after="0" w:line="276" w:lineRule="auto"/>
        <w:jc w:val="center"/>
        <w:rPr>
          <w:rFonts w:ascii="Times New Roman" w:hAnsi="Times New Roman" w:cs="Times New Roman"/>
          <w:color w:val="000000" w:themeColor="text1"/>
          <w:sz w:val="26"/>
          <w:szCs w:val="26"/>
        </w:rPr>
      </w:pPr>
    </w:p>
    <w:p w14:paraId="4347D839" w14:textId="363EE803" w:rsidR="00F234DE" w:rsidRDefault="00F234DE" w:rsidP="00F234DE">
      <w:pPr>
        <w:spacing w:after="0" w:line="276" w:lineRule="auto"/>
        <w:jc w:val="center"/>
        <w:rPr>
          <w:rFonts w:ascii="Times New Roman" w:hAnsi="Times New Roman" w:cs="Times New Roman"/>
          <w:color w:val="000000" w:themeColor="text1"/>
          <w:sz w:val="26"/>
          <w:szCs w:val="26"/>
        </w:rPr>
      </w:pPr>
    </w:p>
    <w:p w14:paraId="265784BF" w14:textId="068C5C12" w:rsidR="00F234DE" w:rsidRDefault="00F234DE" w:rsidP="00F234DE">
      <w:pPr>
        <w:spacing w:after="0" w:line="276" w:lineRule="auto"/>
        <w:jc w:val="center"/>
        <w:rPr>
          <w:rFonts w:ascii="Times New Roman" w:hAnsi="Times New Roman" w:cs="Times New Roman"/>
          <w:color w:val="000000" w:themeColor="text1"/>
          <w:sz w:val="26"/>
          <w:szCs w:val="26"/>
        </w:rPr>
      </w:pPr>
    </w:p>
    <w:p w14:paraId="51B4D95B" w14:textId="22036874" w:rsidR="00F234DE" w:rsidRDefault="00F234DE" w:rsidP="00F234DE">
      <w:pPr>
        <w:spacing w:after="0" w:line="276" w:lineRule="auto"/>
        <w:jc w:val="center"/>
        <w:rPr>
          <w:rFonts w:ascii="Times New Roman" w:hAnsi="Times New Roman" w:cs="Times New Roman"/>
          <w:color w:val="000000" w:themeColor="text1"/>
          <w:sz w:val="26"/>
          <w:szCs w:val="26"/>
        </w:rPr>
      </w:pPr>
    </w:p>
    <w:p w14:paraId="77CAEF4C" w14:textId="3F4B298D" w:rsidR="00F234DE" w:rsidRDefault="00F234DE" w:rsidP="00F234DE">
      <w:pPr>
        <w:spacing w:after="0" w:line="276" w:lineRule="auto"/>
        <w:jc w:val="center"/>
        <w:rPr>
          <w:rFonts w:ascii="Times New Roman" w:hAnsi="Times New Roman" w:cs="Times New Roman"/>
          <w:color w:val="000000" w:themeColor="text1"/>
          <w:sz w:val="26"/>
          <w:szCs w:val="26"/>
        </w:rPr>
      </w:pPr>
    </w:p>
    <w:p w14:paraId="4185D246" w14:textId="45E0AF48" w:rsidR="00F234DE" w:rsidRDefault="00F234DE" w:rsidP="00F234DE">
      <w:pPr>
        <w:spacing w:after="0" w:line="276" w:lineRule="auto"/>
        <w:jc w:val="center"/>
        <w:rPr>
          <w:rFonts w:ascii="Times New Roman" w:hAnsi="Times New Roman" w:cs="Times New Roman"/>
          <w:color w:val="000000" w:themeColor="text1"/>
          <w:sz w:val="26"/>
          <w:szCs w:val="26"/>
        </w:rPr>
      </w:pPr>
    </w:p>
    <w:p w14:paraId="57B12D8E" w14:textId="432D769B" w:rsidR="00F234DE" w:rsidRDefault="00F234DE" w:rsidP="00F234DE">
      <w:pPr>
        <w:spacing w:after="0" w:line="276" w:lineRule="auto"/>
        <w:jc w:val="center"/>
        <w:rPr>
          <w:rFonts w:ascii="Times New Roman" w:hAnsi="Times New Roman" w:cs="Times New Roman"/>
          <w:color w:val="000000" w:themeColor="text1"/>
          <w:sz w:val="26"/>
          <w:szCs w:val="26"/>
        </w:rPr>
      </w:pPr>
    </w:p>
    <w:p w14:paraId="422BDFDE" w14:textId="28380D09" w:rsidR="00F234DE" w:rsidRDefault="00F234DE" w:rsidP="00F234DE">
      <w:pPr>
        <w:spacing w:after="0" w:line="276" w:lineRule="auto"/>
        <w:jc w:val="center"/>
        <w:rPr>
          <w:rFonts w:ascii="Times New Roman" w:hAnsi="Times New Roman" w:cs="Times New Roman"/>
          <w:color w:val="000000" w:themeColor="text1"/>
          <w:sz w:val="26"/>
          <w:szCs w:val="26"/>
        </w:rPr>
      </w:pPr>
    </w:p>
    <w:p w14:paraId="0958CD64" w14:textId="2ECC34DE" w:rsidR="00F234DE" w:rsidRDefault="00F234DE" w:rsidP="00F234DE">
      <w:pPr>
        <w:spacing w:after="0" w:line="276" w:lineRule="auto"/>
        <w:jc w:val="center"/>
        <w:rPr>
          <w:rFonts w:ascii="Times New Roman" w:hAnsi="Times New Roman" w:cs="Times New Roman"/>
          <w:color w:val="000000" w:themeColor="text1"/>
          <w:sz w:val="26"/>
          <w:szCs w:val="26"/>
        </w:rPr>
      </w:pPr>
    </w:p>
    <w:p w14:paraId="6B1503AF" w14:textId="203B4504" w:rsidR="00F234DE" w:rsidRDefault="00F234DE" w:rsidP="001D38CB">
      <w:pPr>
        <w:spacing w:after="0"/>
        <w:jc w:val="center"/>
        <w:rPr>
          <w:rFonts w:ascii="Times New Roman" w:hAnsi="Times New Roman" w:cs="Times New Roman"/>
          <w:color w:val="000000" w:themeColor="text1"/>
          <w:sz w:val="26"/>
          <w:szCs w:val="26"/>
        </w:rPr>
      </w:pPr>
    </w:p>
    <w:p w14:paraId="1CD3686C" w14:textId="7559B306" w:rsidR="00F234DE" w:rsidRDefault="00F234DE" w:rsidP="001D38CB">
      <w:pPr>
        <w:spacing w:after="0"/>
        <w:jc w:val="center"/>
        <w:rPr>
          <w:rFonts w:ascii="Times New Roman" w:hAnsi="Times New Roman" w:cs="Times New Roman"/>
          <w:color w:val="000000" w:themeColor="text1"/>
          <w:sz w:val="26"/>
          <w:szCs w:val="26"/>
        </w:rPr>
      </w:pPr>
    </w:p>
    <w:p w14:paraId="0D35EB70" w14:textId="6895DDB5" w:rsidR="00F234DE" w:rsidRDefault="00F234DE" w:rsidP="001D38CB">
      <w:pPr>
        <w:spacing w:after="0"/>
        <w:jc w:val="center"/>
        <w:rPr>
          <w:rFonts w:ascii="Times New Roman" w:hAnsi="Times New Roman" w:cs="Times New Roman"/>
          <w:color w:val="000000" w:themeColor="text1"/>
          <w:sz w:val="26"/>
          <w:szCs w:val="26"/>
        </w:rPr>
      </w:pPr>
    </w:p>
    <w:p w14:paraId="58676788" w14:textId="11FBB323" w:rsidR="00F234DE" w:rsidRDefault="00F234DE" w:rsidP="001D38CB">
      <w:pPr>
        <w:spacing w:after="0"/>
        <w:jc w:val="center"/>
        <w:rPr>
          <w:rFonts w:ascii="Times New Roman" w:hAnsi="Times New Roman" w:cs="Times New Roman"/>
          <w:color w:val="000000" w:themeColor="text1"/>
          <w:sz w:val="26"/>
          <w:szCs w:val="26"/>
        </w:rPr>
      </w:pPr>
    </w:p>
    <w:p w14:paraId="0013FA52" w14:textId="1976BC89" w:rsidR="00F234DE" w:rsidRDefault="00F234DE" w:rsidP="001D38CB">
      <w:pPr>
        <w:spacing w:after="0"/>
        <w:jc w:val="center"/>
        <w:rPr>
          <w:rFonts w:ascii="Times New Roman" w:hAnsi="Times New Roman" w:cs="Times New Roman"/>
          <w:color w:val="000000" w:themeColor="text1"/>
          <w:sz w:val="26"/>
          <w:szCs w:val="26"/>
        </w:rPr>
      </w:pPr>
    </w:p>
    <w:p w14:paraId="7B2B95B4" w14:textId="521B2241" w:rsidR="00F234DE" w:rsidRDefault="00F234DE" w:rsidP="001D38CB">
      <w:pPr>
        <w:spacing w:after="0"/>
        <w:jc w:val="center"/>
        <w:rPr>
          <w:rFonts w:ascii="Times New Roman" w:hAnsi="Times New Roman" w:cs="Times New Roman"/>
          <w:color w:val="000000" w:themeColor="text1"/>
          <w:sz w:val="26"/>
          <w:szCs w:val="26"/>
        </w:rPr>
      </w:pPr>
    </w:p>
    <w:p w14:paraId="75FDF5CC" w14:textId="2ACB7950" w:rsidR="00F234DE" w:rsidRDefault="00F234DE" w:rsidP="001D38CB">
      <w:pPr>
        <w:spacing w:after="0"/>
        <w:jc w:val="center"/>
        <w:rPr>
          <w:rFonts w:ascii="Times New Roman" w:hAnsi="Times New Roman" w:cs="Times New Roman"/>
          <w:color w:val="000000" w:themeColor="text1"/>
          <w:sz w:val="26"/>
          <w:szCs w:val="26"/>
        </w:rPr>
      </w:pPr>
    </w:p>
    <w:p w14:paraId="5AF9C29C" w14:textId="3AABBEA0" w:rsidR="00F234DE" w:rsidRDefault="00F234DE" w:rsidP="001D38CB">
      <w:pPr>
        <w:spacing w:after="0"/>
        <w:jc w:val="center"/>
        <w:rPr>
          <w:rFonts w:ascii="Times New Roman" w:hAnsi="Times New Roman" w:cs="Times New Roman"/>
          <w:color w:val="000000" w:themeColor="text1"/>
          <w:sz w:val="26"/>
          <w:szCs w:val="26"/>
        </w:rPr>
      </w:pPr>
    </w:p>
    <w:p w14:paraId="69BCE5CD" w14:textId="0EC8D5F9" w:rsidR="00F234DE" w:rsidRDefault="00F234DE" w:rsidP="001D38CB">
      <w:pPr>
        <w:spacing w:after="0"/>
        <w:jc w:val="center"/>
        <w:rPr>
          <w:rFonts w:ascii="Times New Roman" w:hAnsi="Times New Roman" w:cs="Times New Roman"/>
          <w:color w:val="000000" w:themeColor="text1"/>
          <w:sz w:val="26"/>
          <w:szCs w:val="26"/>
        </w:rPr>
      </w:pPr>
    </w:p>
    <w:p w14:paraId="49C56588" w14:textId="34D4F576" w:rsidR="00F234DE" w:rsidRDefault="00F234DE" w:rsidP="001D38CB">
      <w:pPr>
        <w:spacing w:after="0"/>
        <w:jc w:val="center"/>
        <w:rPr>
          <w:rFonts w:ascii="Times New Roman" w:hAnsi="Times New Roman" w:cs="Times New Roman"/>
          <w:color w:val="000000" w:themeColor="text1"/>
          <w:sz w:val="26"/>
          <w:szCs w:val="26"/>
        </w:rPr>
      </w:pPr>
    </w:p>
    <w:p w14:paraId="68D98EA6" w14:textId="7D426DE3" w:rsidR="00F234DE" w:rsidRDefault="00F234DE" w:rsidP="001D38CB">
      <w:pPr>
        <w:spacing w:after="0"/>
        <w:jc w:val="center"/>
        <w:rPr>
          <w:rFonts w:ascii="Times New Roman" w:hAnsi="Times New Roman" w:cs="Times New Roman"/>
          <w:color w:val="000000" w:themeColor="text1"/>
          <w:sz w:val="26"/>
          <w:szCs w:val="26"/>
        </w:rPr>
      </w:pPr>
    </w:p>
    <w:p w14:paraId="787E99C5" w14:textId="2BDE0198" w:rsidR="00F234DE" w:rsidRDefault="00F234DE" w:rsidP="001D38CB">
      <w:pPr>
        <w:spacing w:after="0"/>
        <w:jc w:val="center"/>
        <w:rPr>
          <w:rFonts w:ascii="Times New Roman" w:hAnsi="Times New Roman" w:cs="Times New Roman"/>
          <w:color w:val="000000" w:themeColor="text1"/>
          <w:sz w:val="26"/>
          <w:szCs w:val="26"/>
        </w:rPr>
      </w:pPr>
    </w:p>
    <w:p w14:paraId="7EEFF4C3" w14:textId="568DE728" w:rsidR="00F234DE" w:rsidRDefault="00F234DE" w:rsidP="001D38CB">
      <w:pPr>
        <w:spacing w:after="0"/>
        <w:jc w:val="center"/>
        <w:rPr>
          <w:rFonts w:ascii="Times New Roman" w:hAnsi="Times New Roman" w:cs="Times New Roman"/>
          <w:color w:val="000000" w:themeColor="text1"/>
          <w:sz w:val="26"/>
          <w:szCs w:val="26"/>
        </w:rPr>
      </w:pPr>
    </w:p>
    <w:p w14:paraId="1CE9CF5C" w14:textId="50C4D07E" w:rsidR="00F234DE" w:rsidRDefault="00F234DE" w:rsidP="001D38CB">
      <w:pPr>
        <w:spacing w:after="0"/>
        <w:jc w:val="center"/>
        <w:rPr>
          <w:rFonts w:ascii="Times New Roman" w:hAnsi="Times New Roman" w:cs="Times New Roman"/>
          <w:color w:val="000000" w:themeColor="text1"/>
          <w:sz w:val="26"/>
          <w:szCs w:val="26"/>
        </w:rPr>
      </w:pPr>
    </w:p>
    <w:p w14:paraId="297F43F9" w14:textId="125F64E7" w:rsidR="00F234DE" w:rsidRDefault="00F234DE" w:rsidP="001D38CB">
      <w:pPr>
        <w:spacing w:after="0"/>
        <w:jc w:val="center"/>
        <w:rPr>
          <w:rFonts w:ascii="Times New Roman" w:hAnsi="Times New Roman" w:cs="Times New Roman"/>
          <w:color w:val="000000" w:themeColor="text1"/>
          <w:sz w:val="26"/>
          <w:szCs w:val="26"/>
        </w:rPr>
      </w:pPr>
    </w:p>
    <w:p w14:paraId="70AEA34B" w14:textId="76BB68FB" w:rsidR="00F234DE" w:rsidRDefault="00F234DE" w:rsidP="001D38CB">
      <w:pPr>
        <w:spacing w:after="0"/>
        <w:jc w:val="center"/>
        <w:rPr>
          <w:rFonts w:ascii="Times New Roman" w:hAnsi="Times New Roman" w:cs="Times New Roman"/>
          <w:color w:val="000000" w:themeColor="text1"/>
          <w:sz w:val="26"/>
          <w:szCs w:val="26"/>
        </w:rPr>
      </w:pPr>
    </w:p>
    <w:p w14:paraId="0EB76564" w14:textId="2CB958B7" w:rsidR="00F234DE" w:rsidRDefault="00F234DE" w:rsidP="001D38CB">
      <w:pPr>
        <w:spacing w:after="0"/>
        <w:jc w:val="center"/>
        <w:rPr>
          <w:rFonts w:ascii="Times New Roman" w:hAnsi="Times New Roman" w:cs="Times New Roman"/>
          <w:color w:val="000000" w:themeColor="text1"/>
          <w:sz w:val="26"/>
          <w:szCs w:val="26"/>
        </w:rPr>
      </w:pPr>
    </w:p>
    <w:p w14:paraId="5D8D1E79" w14:textId="09D6F86E" w:rsidR="00F234DE" w:rsidRDefault="00F234DE" w:rsidP="001D38CB">
      <w:pPr>
        <w:spacing w:after="0"/>
        <w:jc w:val="center"/>
        <w:rPr>
          <w:rFonts w:ascii="Times New Roman" w:hAnsi="Times New Roman" w:cs="Times New Roman"/>
          <w:color w:val="000000" w:themeColor="text1"/>
          <w:sz w:val="26"/>
          <w:szCs w:val="26"/>
        </w:rPr>
      </w:pPr>
    </w:p>
    <w:p w14:paraId="170539BA" w14:textId="3E845D07" w:rsidR="00F234DE" w:rsidRDefault="00F234DE" w:rsidP="001D38CB">
      <w:pPr>
        <w:spacing w:after="0"/>
        <w:jc w:val="center"/>
        <w:rPr>
          <w:rFonts w:ascii="Times New Roman" w:hAnsi="Times New Roman" w:cs="Times New Roman"/>
          <w:color w:val="000000" w:themeColor="text1"/>
          <w:sz w:val="26"/>
          <w:szCs w:val="26"/>
        </w:rPr>
      </w:pPr>
    </w:p>
    <w:p w14:paraId="5959A1C6" w14:textId="5EA01FC4" w:rsidR="00F234DE" w:rsidRDefault="00F234DE" w:rsidP="00F234DE">
      <w:pPr>
        <w:spacing w:after="0"/>
        <w:rPr>
          <w:rFonts w:ascii="Times New Roman" w:hAnsi="Times New Roman" w:cs="Times New Roman"/>
          <w:color w:val="000000" w:themeColor="text1"/>
          <w:sz w:val="26"/>
          <w:szCs w:val="26"/>
        </w:rPr>
      </w:pPr>
    </w:p>
    <w:p w14:paraId="3FEF7F31" w14:textId="61EF3E3C" w:rsidR="00F234DE" w:rsidRDefault="00F234DE" w:rsidP="001D38CB">
      <w:pPr>
        <w:spacing w:after="0"/>
        <w:jc w:val="center"/>
        <w:rPr>
          <w:rFonts w:ascii="Times New Roman" w:hAnsi="Times New Roman" w:cs="Times New Roman"/>
          <w:color w:val="000000" w:themeColor="text1"/>
          <w:sz w:val="26"/>
          <w:szCs w:val="26"/>
        </w:rPr>
      </w:pPr>
    </w:p>
    <w:p w14:paraId="32336FEB" w14:textId="20E519B4" w:rsidR="00F234DE" w:rsidRPr="00F234DE" w:rsidRDefault="00F234DE" w:rsidP="001D38CB">
      <w:pPr>
        <w:spacing w:after="0"/>
        <w:jc w:val="center"/>
        <w:rPr>
          <w:rFonts w:ascii="Times New Roman" w:hAnsi="Times New Roman" w:cs="Times New Roman"/>
          <w:b/>
          <w:bCs/>
          <w:color w:val="000000" w:themeColor="text1"/>
          <w:sz w:val="36"/>
          <w:szCs w:val="36"/>
        </w:rPr>
      </w:pPr>
      <w:r w:rsidRPr="00F234DE">
        <w:rPr>
          <w:rFonts w:ascii="Times New Roman" w:hAnsi="Times New Roman" w:cs="Times New Roman"/>
          <w:b/>
          <w:bCs/>
          <w:color w:val="000000" w:themeColor="text1"/>
          <w:sz w:val="36"/>
          <w:szCs w:val="36"/>
        </w:rPr>
        <w:lastRenderedPageBreak/>
        <w:t>Управленческие решения, как способ влияния на увеличение охватов обучающихся общеобразовательных учреждений профориентационной деятельностью</w:t>
      </w:r>
    </w:p>
    <w:p w14:paraId="1017DA12" w14:textId="77777777" w:rsidR="00F234DE" w:rsidRPr="00F234DE" w:rsidRDefault="00F234DE" w:rsidP="001D38CB">
      <w:pPr>
        <w:spacing w:after="0"/>
        <w:jc w:val="center"/>
        <w:rPr>
          <w:rFonts w:ascii="Times New Roman" w:hAnsi="Times New Roman" w:cs="Times New Roman"/>
          <w:color w:val="000000" w:themeColor="text1"/>
          <w:sz w:val="36"/>
          <w:szCs w:val="36"/>
        </w:rPr>
      </w:pPr>
    </w:p>
    <w:p w14:paraId="5304562D" w14:textId="686AD955" w:rsidR="00F234DE" w:rsidRDefault="00F234DE" w:rsidP="001D38CB">
      <w:pPr>
        <w:spacing w:after="0"/>
        <w:jc w:val="center"/>
        <w:rPr>
          <w:rFonts w:ascii="Times New Roman" w:hAnsi="Times New Roman" w:cs="Times New Roman"/>
          <w:color w:val="000000" w:themeColor="text1"/>
          <w:sz w:val="26"/>
          <w:szCs w:val="26"/>
        </w:rPr>
      </w:pPr>
    </w:p>
    <w:p w14:paraId="78C9349F" w14:textId="1AE9A885"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Нестеровский муниципальный округ</w:t>
      </w:r>
    </w:p>
    <w:p w14:paraId="59F4A1EF" w14:textId="77777777"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охвата обучающихся общеобразовательных организаций </w:t>
      </w:r>
    </w:p>
    <w:p w14:paraId="18F53680" w14:textId="2CB67B69"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Увеличение охваченных профориентационной деятельностью на 11%</w:t>
      </w:r>
    </w:p>
    <w:p w14:paraId="66207BAD" w14:textId="77777777" w:rsidR="00F234DE" w:rsidRPr="00F234DE" w:rsidRDefault="00F234DE" w:rsidP="00F234DE">
      <w:pPr>
        <w:spacing w:after="0"/>
        <w:jc w:val="both"/>
        <w:rPr>
          <w:rFonts w:ascii="Times New Roman" w:hAnsi="Times New Roman" w:cs="Times New Roman"/>
          <w:color w:val="000000" w:themeColor="text1"/>
          <w:sz w:val="26"/>
          <w:szCs w:val="26"/>
        </w:rPr>
      </w:pPr>
    </w:p>
    <w:p w14:paraId="37A884F3" w14:textId="58895DA9" w:rsidR="001D38CB" w:rsidRDefault="00F234DE" w:rsidP="00F234DE">
      <w:pPr>
        <w:spacing w:after="0" w:line="276" w:lineRule="auto"/>
        <w:ind w:firstLine="360"/>
        <w:jc w:val="both"/>
        <w:rPr>
          <w:rFonts w:ascii="Times New Roman" w:hAnsi="Times New Roman" w:cs="Times New Roman"/>
          <w:color w:val="000000" w:themeColor="text1"/>
          <w:sz w:val="28"/>
          <w:szCs w:val="28"/>
        </w:rPr>
      </w:pPr>
      <w:r w:rsidRPr="00F234DE">
        <w:rPr>
          <w:rFonts w:ascii="Times New Roman" w:hAnsi="Times New Roman" w:cs="Times New Roman"/>
          <w:color w:val="000000" w:themeColor="text1"/>
          <w:sz w:val="28"/>
          <w:szCs w:val="28"/>
        </w:rPr>
        <w:t>Администрация Нестеровского муниципального округа в целях повышения количественных и качественных показателей профориентационной деятельности муниципального округа осуществляет сле</w:t>
      </w:r>
      <w:r>
        <w:rPr>
          <w:rFonts w:ascii="Times New Roman" w:hAnsi="Times New Roman" w:cs="Times New Roman"/>
          <w:color w:val="000000" w:themeColor="text1"/>
          <w:sz w:val="28"/>
          <w:szCs w:val="28"/>
        </w:rPr>
        <w:t>д</w:t>
      </w:r>
      <w:r w:rsidRPr="00F234DE">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ю</w:t>
      </w:r>
      <w:r w:rsidRPr="00F234DE">
        <w:rPr>
          <w:rFonts w:ascii="Times New Roman" w:hAnsi="Times New Roman" w:cs="Times New Roman"/>
          <w:color w:val="000000" w:themeColor="text1"/>
          <w:sz w:val="28"/>
          <w:szCs w:val="28"/>
        </w:rPr>
        <w:t xml:space="preserve">щие действия: </w:t>
      </w:r>
    </w:p>
    <w:p w14:paraId="4573A0EC" w14:textId="77777777" w:rsidR="00F234DE" w:rsidRPr="00F234DE" w:rsidRDefault="00F234DE" w:rsidP="00F234DE">
      <w:pPr>
        <w:spacing w:after="0" w:line="276" w:lineRule="auto"/>
        <w:ind w:firstLine="360"/>
        <w:jc w:val="both"/>
        <w:rPr>
          <w:rFonts w:ascii="Times New Roman" w:hAnsi="Times New Roman" w:cs="Times New Roman"/>
          <w:color w:val="000000" w:themeColor="text1"/>
          <w:sz w:val="28"/>
          <w:szCs w:val="28"/>
        </w:rPr>
      </w:pPr>
    </w:p>
    <w:p w14:paraId="647F4C52" w14:textId="2E25D9CE" w:rsidR="001D38CB" w:rsidRPr="00627888" w:rsidRDefault="00A4010F"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 xml:space="preserve">Разработка и утверждение планов профориентационной работы в </w:t>
      </w:r>
      <w:r w:rsidR="00F234DE">
        <w:rPr>
          <w:rFonts w:ascii="Times New Roman" w:hAnsi="Times New Roman" w:cs="Times New Roman"/>
          <w:color w:val="000000" w:themeColor="text1"/>
          <w:sz w:val="26"/>
          <w:szCs w:val="26"/>
        </w:rPr>
        <w:t>образовательных учреждениях</w:t>
      </w:r>
      <w:r w:rsidRPr="00627888">
        <w:rPr>
          <w:rFonts w:ascii="Times New Roman" w:hAnsi="Times New Roman" w:cs="Times New Roman"/>
          <w:color w:val="000000" w:themeColor="text1"/>
          <w:sz w:val="26"/>
          <w:szCs w:val="26"/>
        </w:rPr>
        <w:t>;</w:t>
      </w:r>
    </w:p>
    <w:p w14:paraId="240E0819" w14:textId="701C593C" w:rsidR="00A4010F" w:rsidRPr="00627888" w:rsidRDefault="00A4010F"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 xml:space="preserve">Организация экскурсий на производство с целью ознакомления </w:t>
      </w:r>
      <w:r w:rsidR="00A6283D" w:rsidRPr="00627888">
        <w:rPr>
          <w:rFonts w:ascii="Times New Roman" w:hAnsi="Times New Roman" w:cs="Times New Roman"/>
          <w:color w:val="000000" w:themeColor="text1"/>
          <w:sz w:val="26"/>
          <w:szCs w:val="26"/>
        </w:rPr>
        <w:t>обучающихся школ с базовыми предприятиями профессиональных образовательных организаций, спецификой профессиональной деятельности, технологией производства, современным оборудованием;</w:t>
      </w:r>
    </w:p>
    <w:p w14:paraId="0A983601" w14:textId="46C5B81A" w:rsidR="00A6283D" w:rsidRPr="00627888" w:rsidRDefault="00A6283D"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Проведение родительских собраний с участием представителей предприятий, профессиональных образовательных организаций, центра занятости населения по вопросам профориен</w:t>
      </w:r>
      <w:r w:rsidR="00C85BCA" w:rsidRPr="00627888">
        <w:rPr>
          <w:rFonts w:ascii="Times New Roman" w:hAnsi="Times New Roman" w:cs="Times New Roman"/>
          <w:color w:val="000000" w:themeColor="text1"/>
          <w:sz w:val="26"/>
          <w:szCs w:val="26"/>
        </w:rPr>
        <w:t>тации презентации профессий, востребованных на региональном рынке труда;</w:t>
      </w:r>
    </w:p>
    <w:p w14:paraId="2A348C0C" w14:textId="5D712694" w:rsidR="00C85BCA" w:rsidRPr="00627888" w:rsidRDefault="00C85BCA"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Организация летней трудовой занятости учащихся;</w:t>
      </w:r>
    </w:p>
    <w:p w14:paraId="58E1D2E8" w14:textId="25720CB3" w:rsidR="00C85BCA" w:rsidRPr="00627888" w:rsidRDefault="00C85BCA"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Проведение классных часов и дней профориентации в общеобразовательных учреждениях;</w:t>
      </w:r>
    </w:p>
    <w:p w14:paraId="5A8A5F5A" w14:textId="7BFF91CD" w:rsidR="00C85BCA" w:rsidRPr="00627888" w:rsidRDefault="00C85BCA"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Проведение онлайн-тестирования школьников в рамках реализации федерального проекта по ранней профессиональной ориентации учащихся 6-11 классов «Билет в будущее»;</w:t>
      </w:r>
    </w:p>
    <w:p w14:paraId="1689556B" w14:textId="4EF6CC9A" w:rsidR="00C85BCA" w:rsidRPr="00627888" w:rsidRDefault="00C85BCA"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 xml:space="preserve">Размещение в </w:t>
      </w:r>
      <w:r w:rsidR="00F234DE">
        <w:rPr>
          <w:rFonts w:ascii="Times New Roman" w:hAnsi="Times New Roman" w:cs="Times New Roman"/>
          <w:color w:val="000000" w:themeColor="text1"/>
          <w:sz w:val="26"/>
          <w:szCs w:val="26"/>
        </w:rPr>
        <w:t>образовательных учреждениях</w:t>
      </w:r>
      <w:r w:rsidRPr="00627888">
        <w:rPr>
          <w:rFonts w:ascii="Times New Roman" w:hAnsi="Times New Roman" w:cs="Times New Roman"/>
          <w:color w:val="000000" w:themeColor="text1"/>
          <w:sz w:val="26"/>
          <w:szCs w:val="26"/>
        </w:rPr>
        <w:t xml:space="preserve"> и на сайтах школ информационных материалов по профессиональной ориентации;</w:t>
      </w:r>
    </w:p>
    <w:p w14:paraId="7F97D705" w14:textId="36899421" w:rsidR="00B03BEE" w:rsidRPr="00627888" w:rsidRDefault="00380E37" w:rsidP="00F234DE">
      <w:pPr>
        <w:pStyle w:val="a3"/>
        <w:numPr>
          <w:ilvl w:val="0"/>
          <w:numId w:val="4"/>
        </w:numPr>
        <w:spacing w:after="0"/>
        <w:jc w:val="both"/>
        <w:rPr>
          <w:rFonts w:ascii="Times New Roman" w:hAnsi="Times New Roman" w:cs="Times New Roman"/>
          <w:color w:val="000000" w:themeColor="text1"/>
          <w:sz w:val="26"/>
          <w:szCs w:val="26"/>
        </w:rPr>
      </w:pPr>
      <w:r w:rsidRPr="00627888">
        <w:rPr>
          <w:rFonts w:ascii="Times New Roman" w:hAnsi="Times New Roman" w:cs="Times New Roman"/>
          <w:color w:val="000000" w:themeColor="text1"/>
          <w:sz w:val="26"/>
          <w:szCs w:val="26"/>
        </w:rPr>
        <w:t>Участие в региональной выставке «</w:t>
      </w:r>
      <w:r w:rsidRPr="00627888">
        <w:rPr>
          <w:rFonts w:ascii="Times New Roman" w:hAnsi="Times New Roman" w:cs="Times New Roman"/>
          <w:color w:val="000000" w:themeColor="text1"/>
          <w:sz w:val="26"/>
          <w:szCs w:val="26"/>
          <w:lang w:val="en-US"/>
        </w:rPr>
        <w:t>PRO</w:t>
      </w:r>
      <w:r w:rsidRPr="00627888">
        <w:rPr>
          <w:rFonts w:ascii="Times New Roman" w:hAnsi="Times New Roman" w:cs="Times New Roman"/>
          <w:color w:val="000000" w:themeColor="text1"/>
          <w:sz w:val="26"/>
          <w:szCs w:val="26"/>
        </w:rPr>
        <w:t>_образование»</w:t>
      </w:r>
      <w:r w:rsidR="00F234DE">
        <w:rPr>
          <w:rFonts w:ascii="Times New Roman" w:hAnsi="Times New Roman" w:cs="Times New Roman"/>
          <w:color w:val="000000" w:themeColor="text1"/>
          <w:sz w:val="26"/>
          <w:szCs w:val="26"/>
        </w:rPr>
        <w:t>, как участник и спикер, так и направляющая сторона при охвате общеобразовательных организаций.</w:t>
      </w:r>
    </w:p>
    <w:p w14:paraId="4362B4E2" w14:textId="77777777" w:rsidR="00B03BEE" w:rsidRPr="00627888" w:rsidRDefault="00B03BEE" w:rsidP="00F234DE">
      <w:pPr>
        <w:spacing w:line="276" w:lineRule="auto"/>
        <w:rPr>
          <w:rFonts w:ascii="Times New Roman" w:eastAsiaTheme="minorEastAsia" w:hAnsi="Times New Roman" w:cs="Times New Roman"/>
          <w:color w:val="000000" w:themeColor="text1"/>
          <w:sz w:val="26"/>
          <w:szCs w:val="26"/>
          <w:lang w:eastAsia="ru-RU"/>
        </w:rPr>
      </w:pPr>
      <w:r w:rsidRPr="00627888">
        <w:rPr>
          <w:rFonts w:ascii="Times New Roman" w:hAnsi="Times New Roman" w:cs="Times New Roman"/>
          <w:color w:val="000000" w:themeColor="text1"/>
          <w:sz w:val="26"/>
          <w:szCs w:val="26"/>
        </w:rPr>
        <w:br w:type="page"/>
      </w:r>
    </w:p>
    <w:p w14:paraId="262D86B7" w14:textId="4AB0BD61" w:rsidR="00F234DE" w:rsidRPr="00F234DE" w:rsidRDefault="00F234DE" w:rsidP="00F234DE">
      <w:pPr>
        <w:pStyle w:val="a3"/>
        <w:spacing w:after="0"/>
        <w:ind w:left="0"/>
        <w:jc w:val="center"/>
        <w:rPr>
          <w:rFonts w:ascii="Times New Roman" w:hAnsi="Times New Roman" w:cs="Times New Roman"/>
          <w:b/>
          <w:bCs/>
          <w:color w:val="000000" w:themeColor="text1"/>
          <w:sz w:val="36"/>
          <w:szCs w:val="36"/>
        </w:rPr>
      </w:pPr>
      <w:r w:rsidRPr="00F234DE">
        <w:rPr>
          <w:rFonts w:ascii="Times New Roman" w:hAnsi="Times New Roman" w:cs="Times New Roman"/>
          <w:b/>
          <w:bCs/>
          <w:color w:val="000000" w:themeColor="text1"/>
          <w:sz w:val="36"/>
          <w:szCs w:val="36"/>
        </w:rPr>
        <w:lastRenderedPageBreak/>
        <w:t>Взаимодействие профессиональных образовательных организаций и общеобразовательных организаций с целью увеличения количества мероприятий и охвата ими обучающихся</w:t>
      </w:r>
    </w:p>
    <w:p w14:paraId="0A92C585" w14:textId="3BB04261" w:rsidR="00F234DE" w:rsidRDefault="00F234DE" w:rsidP="00B03BEE">
      <w:pPr>
        <w:pStyle w:val="a3"/>
        <w:spacing w:after="0"/>
        <w:jc w:val="center"/>
        <w:rPr>
          <w:rFonts w:ascii="Times New Roman" w:hAnsi="Times New Roman" w:cs="Times New Roman"/>
          <w:b/>
          <w:bCs/>
          <w:color w:val="000000" w:themeColor="text1"/>
          <w:sz w:val="26"/>
          <w:szCs w:val="26"/>
        </w:rPr>
      </w:pPr>
    </w:p>
    <w:p w14:paraId="73EF4C84" w14:textId="77777777" w:rsidR="00F234DE" w:rsidRDefault="00F234DE" w:rsidP="00B03BEE">
      <w:pPr>
        <w:pStyle w:val="a3"/>
        <w:spacing w:after="0"/>
        <w:jc w:val="center"/>
        <w:rPr>
          <w:rFonts w:ascii="Times New Roman" w:hAnsi="Times New Roman" w:cs="Times New Roman"/>
          <w:b/>
          <w:bCs/>
          <w:color w:val="000000" w:themeColor="text1"/>
          <w:sz w:val="26"/>
          <w:szCs w:val="26"/>
        </w:rPr>
      </w:pPr>
    </w:p>
    <w:p w14:paraId="6046EAD2" w14:textId="1F8BDC39"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Гусевский городской округ</w:t>
      </w:r>
    </w:p>
    <w:p w14:paraId="1BAB7699" w14:textId="1DAB9F27"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количества проводимых мероприятий, а также охвата обучающихся общеобразовательных организаций </w:t>
      </w:r>
    </w:p>
    <w:p w14:paraId="1BF18C2C" w14:textId="75B78928"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Увеличение количества проводимых мероприятий на 3%, а также охваченных профориентационной деятельностью на 16%</w:t>
      </w:r>
    </w:p>
    <w:p w14:paraId="56ABFB8E" w14:textId="0C2DDB5C" w:rsidR="00B03BEE" w:rsidRPr="00627888" w:rsidRDefault="00B03BEE" w:rsidP="00B03BEE">
      <w:pPr>
        <w:spacing w:after="0"/>
        <w:jc w:val="both"/>
        <w:rPr>
          <w:rFonts w:ascii="Times New Roman" w:hAnsi="Times New Roman" w:cs="Times New Roman"/>
          <w:color w:val="000000" w:themeColor="text1"/>
          <w:sz w:val="28"/>
          <w:szCs w:val="28"/>
        </w:rPr>
      </w:pPr>
    </w:p>
    <w:p w14:paraId="56451D5B" w14:textId="240F9FBF" w:rsidR="00B03BEE" w:rsidRPr="00627888" w:rsidRDefault="00B03BEE" w:rsidP="00F234DE">
      <w:pPr>
        <w:spacing w:after="0" w:line="276" w:lineRule="auto"/>
        <w:ind w:firstLine="708"/>
        <w:jc w:val="both"/>
        <w:rPr>
          <w:rFonts w:ascii="Times New Roman" w:hAnsi="Times New Roman" w:cs="Times New Roman"/>
          <w:color w:val="000000" w:themeColor="text1"/>
          <w:sz w:val="28"/>
          <w:szCs w:val="28"/>
        </w:rPr>
      </w:pPr>
      <w:r w:rsidRPr="00627888">
        <w:rPr>
          <w:rFonts w:ascii="Times New Roman" w:hAnsi="Times New Roman" w:cs="Times New Roman"/>
          <w:color w:val="000000" w:themeColor="text1"/>
          <w:sz w:val="28"/>
          <w:szCs w:val="28"/>
        </w:rPr>
        <w:t>Профессиональное самоопределение рассматривается как результат процесса формирования у обучающихся внутренней готовности к осознанному и самостоятельному построению, корректировке и реализации своего развития, самостоятельного нахождения личностно-значимых смыслов в конкретной профессиональной деятельности.</w:t>
      </w:r>
    </w:p>
    <w:p w14:paraId="06702C32" w14:textId="6DF05CF3" w:rsidR="00B03BEE" w:rsidRPr="00627888" w:rsidRDefault="00B03BEE" w:rsidP="00F234DE">
      <w:pPr>
        <w:spacing w:after="0" w:line="276" w:lineRule="auto"/>
        <w:ind w:firstLine="708"/>
        <w:jc w:val="both"/>
        <w:rPr>
          <w:rFonts w:ascii="Times New Roman" w:hAnsi="Times New Roman" w:cs="Times New Roman"/>
          <w:color w:val="000000" w:themeColor="text1"/>
          <w:sz w:val="28"/>
          <w:szCs w:val="28"/>
        </w:rPr>
      </w:pPr>
      <w:r w:rsidRPr="00627888">
        <w:rPr>
          <w:rFonts w:ascii="Times New Roman" w:hAnsi="Times New Roman" w:cs="Times New Roman"/>
          <w:color w:val="000000" w:themeColor="text1"/>
          <w:sz w:val="28"/>
          <w:szCs w:val="28"/>
        </w:rPr>
        <w:t xml:space="preserve">Проблема выбора профессии стоит перед старшеклассниками всегда, а сейчас она становится </w:t>
      </w:r>
      <w:r w:rsidR="004100FC" w:rsidRPr="00627888">
        <w:rPr>
          <w:rFonts w:ascii="Times New Roman" w:hAnsi="Times New Roman" w:cs="Times New Roman"/>
          <w:color w:val="000000" w:themeColor="text1"/>
          <w:sz w:val="28"/>
          <w:szCs w:val="28"/>
        </w:rPr>
        <w:t>особо актуальной в связи с изменениями, происходящем в нашем обществе. О множестве новых профессий школьники имеют мало информации, да и традиционные профессии претерпевают существенные изменения.</w:t>
      </w:r>
    </w:p>
    <w:p w14:paraId="383F68F5" w14:textId="77777777" w:rsidR="00E0230E" w:rsidRPr="00627888" w:rsidRDefault="004100FC" w:rsidP="00F234DE">
      <w:pPr>
        <w:pStyle w:val="a4"/>
        <w:spacing w:line="276" w:lineRule="auto"/>
        <w:ind w:left="454" w:right="177" w:firstLine="717"/>
        <w:jc w:val="both"/>
        <w:rPr>
          <w:color w:val="000000" w:themeColor="text1"/>
          <w:sz w:val="28"/>
          <w:szCs w:val="28"/>
        </w:rPr>
      </w:pPr>
      <w:r w:rsidRPr="00627888">
        <w:rPr>
          <w:color w:val="000000" w:themeColor="text1"/>
          <w:sz w:val="28"/>
          <w:szCs w:val="28"/>
        </w:rPr>
        <w:t>Всем ясно, что профессиональный выбор, сделанный с учетом таких</w:t>
      </w:r>
    </w:p>
    <w:p w14:paraId="7D00B976" w14:textId="77777777" w:rsidR="00E0230E" w:rsidRPr="00627888" w:rsidRDefault="004100FC" w:rsidP="00F234DE">
      <w:pPr>
        <w:pStyle w:val="a4"/>
        <w:spacing w:line="276" w:lineRule="auto"/>
        <w:ind w:right="177"/>
        <w:jc w:val="both"/>
        <w:rPr>
          <w:sz w:val="28"/>
          <w:szCs w:val="28"/>
        </w:rPr>
      </w:pPr>
      <w:r w:rsidRPr="00627888">
        <w:rPr>
          <w:color w:val="000000" w:themeColor="text1"/>
          <w:sz w:val="28"/>
          <w:szCs w:val="28"/>
        </w:rPr>
        <w:t xml:space="preserve">факторов, как запрос рынка труда, требования профессии к человеку и его индивидуальным особенностям, становятся важнейшим условием успешного освоения профессии, гармоничного вхождения в трудовую деятельность, формирования </w:t>
      </w:r>
      <w:r w:rsidRPr="00627888">
        <w:rPr>
          <w:sz w:val="28"/>
          <w:szCs w:val="28"/>
        </w:rPr>
        <w:t>конкурентоспособности профессионала, в конечном счете – благополучие его семьи.</w:t>
      </w:r>
    </w:p>
    <w:p w14:paraId="102F5544" w14:textId="7E7CD54B" w:rsidR="00E0230E" w:rsidRPr="00627888" w:rsidRDefault="00E0230E" w:rsidP="00F234DE">
      <w:pPr>
        <w:pStyle w:val="a4"/>
        <w:spacing w:line="276" w:lineRule="auto"/>
        <w:ind w:right="177"/>
        <w:jc w:val="both"/>
        <w:rPr>
          <w:sz w:val="28"/>
          <w:szCs w:val="28"/>
        </w:rPr>
      </w:pPr>
      <w:r w:rsidRPr="00627888">
        <w:rPr>
          <w:w w:val="105"/>
          <w:sz w:val="28"/>
          <w:szCs w:val="28"/>
        </w:rPr>
        <w:t>Общеобразовательные организации с 2019 года участвуют</w:t>
      </w:r>
      <w:r w:rsidRPr="00627888">
        <w:rPr>
          <w:spacing w:val="80"/>
          <w:w w:val="105"/>
          <w:sz w:val="28"/>
          <w:szCs w:val="28"/>
        </w:rPr>
        <w:t xml:space="preserve"> </w:t>
      </w:r>
      <w:r w:rsidRPr="00627888">
        <w:rPr>
          <w:w w:val="105"/>
          <w:sz w:val="28"/>
          <w:szCs w:val="28"/>
        </w:rPr>
        <w:t>в</w:t>
      </w:r>
      <w:r w:rsidRPr="00627888">
        <w:rPr>
          <w:spacing w:val="71"/>
          <w:w w:val="105"/>
          <w:sz w:val="28"/>
          <w:szCs w:val="28"/>
        </w:rPr>
        <w:t xml:space="preserve"> </w:t>
      </w:r>
      <w:r w:rsidRPr="00627888">
        <w:rPr>
          <w:w w:val="105"/>
          <w:sz w:val="28"/>
          <w:szCs w:val="28"/>
        </w:rPr>
        <w:t>реализации</w:t>
      </w:r>
      <w:r w:rsidRPr="00627888">
        <w:rPr>
          <w:spacing w:val="80"/>
          <w:w w:val="105"/>
          <w:sz w:val="28"/>
          <w:szCs w:val="28"/>
        </w:rPr>
        <w:t xml:space="preserve"> </w:t>
      </w:r>
      <w:r w:rsidRPr="00627888">
        <w:rPr>
          <w:w w:val="105"/>
          <w:sz w:val="28"/>
          <w:szCs w:val="28"/>
        </w:rPr>
        <w:t>национальных</w:t>
      </w:r>
      <w:r w:rsidRPr="00627888">
        <w:rPr>
          <w:spacing w:val="80"/>
          <w:w w:val="105"/>
          <w:sz w:val="28"/>
          <w:szCs w:val="28"/>
        </w:rPr>
        <w:t xml:space="preserve"> </w:t>
      </w:r>
      <w:r w:rsidRPr="00627888">
        <w:rPr>
          <w:w w:val="105"/>
          <w:sz w:val="28"/>
          <w:szCs w:val="28"/>
        </w:rPr>
        <w:t>проектов.</w:t>
      </w:r>
      <w:r w:rsidRPr="00627888">
        <w:rPr>
          <w:spacing w:val="79"/>
          <w:w w:val="105"/>
          <w:sz w:val="28"/>
          <w:szCs w:val="28"/>
        </w:rPr>
        <w:t xml:space="preserve"> </w:t>
      </w:r>
      <w:r w:rsidRPr="00627888">
        <w:rPr>
          <w:w w:val="105"/>
          <w:sz w:val="28"/>
          <w:szCs w:val="28"/>
        </w:rPr>
        <w:t>Так</w:t>
      </w:r>
      <w:r w:rsidRPr="00627888">
        <w:rPr>
          <w:spacing w:val="70"/>
          <w:w w:val="105"/>
          <w:sz w:val="28"/>
          <w:szCs w:val="28"/>
        </w:rPr>
        <w:t xml:space="preserve"> </w:t>
      </w:r>
      <w:r w:rsidRPr="00627888">
        <w:rPr>
          <w:w w:val="105"/>
          <w:sz w:val="28"/>
          <w:szCs w:val="28"/>
        </w:rPr>
        <w:t>в</w:t>
      </w:r>
      <w:r w:rsidRPr="00627888">
        <w:rPr>
          <w:spacing w:val="71"/>
          <w:w w:val="105"/>
          <w:sz w:val="28"/>
          <w:szCs w:val="28"/>
        </w:rPr>
        <w:t xml:space="preserve"> </w:t>
      </w:r>
      <w:r w:rsidRPr="00627888">
        <w:rPr>
          <w:w w:val="105"/>
          <w:sz w:val="28"/>
          <w:szCs w:val="28"/>
        </w:rPr>
        <w:t>рамках</w:t>
      </w:r>
      <w:r w:rsidRPr="00627888">
        <w:rPr>
          <w:spacing w:val="77"/>
          <w:w w:val="105"/>
          <w:sz w:val="28"/>
          <w:szCs w:val="28"/>
        </w:rPr>
        <w:t xml:space="preserve"> </w:t>
      </w:r>
      <w:r w:rsidRPr="00627888">
        <w:rPr>
          <w:w w:val="105"/>
          <w:sz w:val="28"/>
          <w:szCs w:val="28"/>
        </w:rPr>
        <w:t>проекта</w:t>
      </w:r>
    </w:p>
    <w:p w14:paraId="02E6C9C1" w14:textId="77777777" w:rsidR="00E0230E" w:rsidRPr="00627888" w:rsidRDefault="00E0230E" w:rsidP="00F234DE">
      <w:pPr>
        <w:pStyle w:val="a4"/>
        <w:tabs>
          <w:tab w:val="left" w:pos="8169"/>
        </w:tabs>
        <w:spacing w:line="276" w:lineRule="auto"/>
        <w:ind w:right="172"/>
        <w:jc w:val="both"/>
        <w:rPr>
          <w:sz w:val="28"/>
          <w:szCs w:val="28"/>
        </w:rPr>
      </w:pPr>
      <w:r w:rsidRPr="00627888">
        <w:rPr>
          <w:sz w:val="28"/>
          <w:szCs w:val="28"/>
        </w:rPr>
        <w:t xml:space="preserve">«Успех каждого ребенка» обучающиеся 1-11 классов участвовали в 17 открытых Всероссийских онлайн-уроках «ПроеКТОриЯ». В 2021 </w:t>
      </w:r>
      <w:r w:rsidRPr="00627888">
        <w:rPr>
          <w:w w:val="90"/>
          <w:sz w:val="28"/>
          <w:szCs w:val="28"/>
        </w:rPr>
        <w:t xml:space="preserve">— </w:t>
      </w:r>
      <w:r w:rsidRPr="00627888">
        <w:rPr>
          <w:sz w:val="28"/>
          <w:szCs w:val="28"/>
        </w:rPr>
        <w:t>2022 учебном году обучающиеся 7-9 классов, в рамках областной недели по профессиональной</w:t>
      </w:r>
      <w:r w:rsidRPr="00627888">
        <w:rPr>
          <w:spacing w:val="40"/>
          <w:sz w:val="28"/>
          <w:szCs w:val="28"/>
        </w:rPr>
        <w:t xml:space="preserve"> </w:t>
      </w:r>
      <w:r w:rsidRPr="00627888">
        <w:rPr>
          <w:sz w:val="28"/>
          <w:szCs w:val="28"/>
        </w:rPr>
        <w:t>ориентации</w:t>
      </w:r>
      <w:r w:rsidRPr="00627888">
        <w:rPr>
          <w:spacing w:val="40"/>
          <w:sz w:val="28"/>
          <w:szCs w:val="28"/>
        </w:rPr>
        <w:t xml:space="preserve"> </w:t>
      </w:r>
      <w:r w:rsidRPr="00627888">
        <w:rPr>
          <w:sz w:val="28"/>
          <w:szCs w:val="28"/>
        </w:rPr>
        <w:t>школьников,</w:t>
      </w:r>
      <w:r w:rsidRPr="00627888">
        <w:rPr>
          <w:spacing w:val="40"/>
          <w:sz w:val="28"/>
          <w:szCs w:val="28"/>
        </w:rPr>
        <w:t xml:space="preserve"> </w:t>
      </w:r>
      <w:r w:rsidRPr="00627888">
        <w:rPr>
          <w:sz w:val="28"/>
          <w:szCs w:val="28"/>
        </w:rPr>
        <w:t>приняли</w:t>
      </w:r>
      <w:r w:rsidRPr="00627888">
        <w:rPr>
          <w:spacing w:val="40"/>
          <w:sz w:val="28"/>
          <w:szCs w:val="28"/>
        </w:rPr>
        <w:t xml:space="preserve"> </w:t>
      </w:r>
      <w:r w:rsidRPr="00627888">
        <w:rPr>
          <w:sz w:val="28"/>
          <w:szCs w:val="28"/>
        </w:rPr>
        <w:t>участие</w:t>
      </w:r>
      <w:r w:rsidRPr="00627888">
        <w:rPr>
          <w:spacing w:val="40"/>
          <w:sz w:val="28"/>
          <w:szCs w:val="28"/>
        </w:rPr>
        <w:t xml:space="preserve"> </w:t>
      </w:r>
      <w:r w:rsidRPr="00627888">
        <w:rPr>
          <w:sz w:val="28"/>
          <w:szCs w:val="28"/>
        </w:rPr>
        <w:t>в</w:t>
      </w:r>
      <w:r w:rsidRPr="00627888">
        <w:rPr>
          <w:spacing w:val="40"/>
          <w:sz w:val="28"/>
          <w:szCs w:val="28"/>
        </w:rPr>
        <w:t xml:space="preserve"> </w:t>
      </w:r>
      <w:r w:rsidRPr="00627888">
        <w:rPr>
          <w:sz w:val="28"/>
          <w:szCs w:val="28"/>
        </w:rPr>
        <w:t>Дне</w:t>
      </w:r>
      <w:r w:rsidRPr="00627888">
        <w:rPr>
          <w:spacing w:val="80"/>
          <w:sz w:val="28"/>
          <w:szCs w:val="28"/>
        </w:rPr>
        <w:t xml:space="preserve"> </w:t>
      </w:r>
      <w:r w:rsidRPr="00627888">
        <w:rPr>
          <w:sz w:val="28"/>
          <w:szCs w:val="28"/>
        </w:rPr>
        <w:t>открытых дверей, организаторами которого стали преподаватели 8 студенты ГБУ КО ПOO «Колледж агротехнологий и природообустройства», стали участниками Межрегионального профориентационного форума «Ориентир- 2022»</w:t>
      </w:r>
      <w:r w:rsidRPr="00627888">
        <w:rPr>
          <w:spacing w:val="40"/>
          <w:sz w:val="28"/>
          <w:szCs w:val="28"/>
        </w:rPr>
        <w:t xml:space="preserve"> </w:t>
      </w:r>
      <w:r w:rsidRPr="00627888">
        <w:rPr>
          <w:sz w:val="28"/>
          <w:szCs w:val="28"/>
        </w:rPr>
        <w:t>на</w:t>
      </w:r>
      <w:r w:rsidRPr="00627888">
        <w:rPr>
          <w:spacing w:val="40"/>
          <w:sz w:val="28"/>
          <w:szCs w:val="28"/>
        </w:rPr>
        <w:t xml:space="preserve"> </w:t>
      </w:r>
      <w:r w:rsidRPr="00627888">
        <w:rPr>
          <w:sz w:val="28"/>
          <w:szCs w:val="28"/>
        </w:rPr>
        <w:t>базе</w:t>
      </w:r>
      <w:r w:rsidRPr="00627888">
        <w:rPr>
          <w:spacing w:val="40"/>
          <w:sz w:val="28"/>
          <w:szCs w:val="28"/>
        </w:rPr>
        <w:t xml:space="preserve"> </w:t>
      </w:r>
      <w:r w:rsidRPr="00627888">
        <w:rPr>
          <w:sz w:val="28"/>
          <w:szCs w:val="28"/>
        </w:rPr>
        <w:t>ГБУ</w:t>
      </w:r>
      <w:r w:rsidRPr="00627888">
        <w:rPr>
          <w:spacing w:val="40"/>
          <w:sz w:val="28"/>
          <w:szCs w:val="28"/>
        </w:rPr>
        <w:t xml:space="preserve"> </w:t>
      </w:r>
      <w:r w:rsidRPr="00627888">
        <w:rPr>
          <w:sz w:val="28"/>
          <w:szCs w:val="28"/>
        </w:rPr>
        <w:t>КО</w:t>
      </w:r>
      <w:r w:rsidRPr="00627888">
        <w:rPr>
          <w:spacing w:val="40"/>
          <w:sz w:val="28"/>
          <w:szCs w:val="28"/>
        </w:rPr>
        <w:t xml:space="preserve"> </w:t>
      </w:r>
      <w:r w:rsidRPr="00627888">
        <w:rPr>
          <w:sz w:val="28"/>
          <w:szCs w:val="28"/>
        </w:rPr>
        <w:t>ПOO</w:t>
      </w:r>
      <w:r w:rsidRPr="00627888">
        <w:rPr>
          <w:spacing w:val="40"/>
          <w:sz w:val="28"/>
          <w:szCs w:val="28"/>
        </w:rPr>
        <w:t xml:space="preserve"> </w:t>
      </w:r>
      <w:r w:rsidRPr="00627888">
        <w:rPr>
          <w:sz w:val="28"/>
          <w:szCs w:val="28"/>
        </w:rPr>
        <w:t>«Гусевский</w:t>
      </w:r>
      <w:r w:rsidRPr="00627888">
        <w:rPr>
          <w:spacing w:val="40"/>
          <w:sz w:val="28"/>
          <w:szCs w:val="28"/>
        </w:rPr>
        <w:t xml:space="preserve"> </w:t>
      </w:r>
      <w:r w:rsidRPr="00627888">
        <w:rPr>
          <w:sz w:val="28"/>
          <w:szCs w:val="28"/>
        </w:rPr>
        <w:t>политехнический</w:t>
      </w:r>
      <w:r w:rsidRPr="00627888">
        <w:rPr>
          <w:spacing w:val="40"/>
          <w:sz w:val="28"/>
          <w:szCs w:val="28"/>
        </w:rPr>
        <w:t xml:space="preserve"> </w:t>
      </w:r>
      <w:r w:rsidRPr="00627888">
        <w:rPr>
          <w:sz w:val="28"/>
          <w:szCs w:val="28"/>
        </w:rPr>
        <w:t>техникум»,</w:t>
      </w:r>
      <w:r w:rsidRPr="00627888">
        <w:rPr>
          <w:spacing w:val="40"/>
          <w:sz w:val="28"/>
          <w:szCs w:val="28"/>
        </w:rPr>
        <w:t xml:space="preserve"> </w:t>
      </w:r>
      <w:r w:rsidRPr="00627888">
        <w:rPr>
          <w:sz w:val="28"/>
          <w:szCs w:val="28"/>
        </w:rPr>
        <w:t xml:space="preserve">ГБУ КО ПOO «Педагогический колледж». Для обучающихся были запланированы экскурсии, </w:t>
      </w:r>
      <w:r w:rsidRPr="00627888">
        <w:rPr>
          <w:sz w:val="28"/>
          <w:szCs w:val="28"/>
        </w:rPr>
        <w:lastRenderedPageBreak/>
        <w:t xml:space="preserve">квест-игры и мастер-классы, ребята пробовали себя в различных профессиях: оператор станков с ЧПУ, фармацевт, повар, экспедитор грузов, модельер-конструктор, пекарь, интернет-маркетолог, ЗD-модельер для компьютерных игр, наладчик аппаратного и программного обеспечения и </w:t>
      </w:r>
      <w:r w:rsidRPr="00627888">
        <w:rPr>
          <w:spacing w:val="-2"/>
          <w:sz w:val="28"/>
          <w:szCs w:val="28"/>
        </w:rPr>
        <w:t>электроник).</w:t>
      </w:r>
      <w:r w:rsidRPr="00627888">
        <w:rPr>
          <w:sz w:val="28"/>
          <w:szCs w:val="28"/>
        </w:rPr>
        <w:tab/>
      </w:r>
      <w:r w:rsidRPr="00627888">
        <w:rPr>
          <w:spacing w:val="-10"/>
          <w:sz w:val="28"/>
          <w:szCs w:val="28"/>
        </w:rPr>
        <w:t>.</w:t>
      </w:r>
    </w:p>
    <w:p w14:paraId="2FD88C6E" w14:textId="1D38FBF9" w:rsidR="00E0230E" w:rsidRPr="00627888" w:rsidRDefault="00E0230E" w:rsidP="00F234DE">
      <w:pPr>
        <w:pStyle w:val="a4"/>
        <w:spacing w:before="19" w:line="276" w:lineRule="auto"/>
        <w:ind w:left="462" w:right="191" w:firstLine="716"/>
        <w:jc w:val="both"/>
        <w:rPr>
          <w:w w:val="105"/>
          <w:sz w:val="28"/>
          <w:szCs w:val="28"/>
        </w:rPr>
      </w:pPr>
      <w:r w:rsidRPr="00627888">
        <w:rPr>
          <w:w w:val="105"/>
          <w:sz w:val="28"/>
          <w:szCs w:val="28"/>
        </w:rPr>
        <w:t>В</w:t>
      </w:r>
      <w:r w:rsidRPr="00627888">
        <w:rPr>
          <w:spacing w:val="-18"/>
          <w:w w:val="105"/>
          <w:sz w:val="28"/>
          <w:szCs w:val="28"/>
        </w:rPr>
        <w:t xml:space="preserve"> </w:t>
      </w:r>
      <w:r w:rsidRPr="00627888">
        <w:rPr>
          <w:w w:val="105"/>
          <w:sz w:val="28"/>
          <w:szCs w:val="28"/>
        </w:rPr>
        <w:t>филиале</w:t>
      </w:r>
      <w:r w:rsidRPr="00627888">
        <w:rPr>
          <w:spacing w:val="-7"/>
          <w:w w:val="105"/>
          <w:sz w:val="28"/>
          <w:szCs w:val="28"/>
        </w:rPr>
        <w:t xml:space="preserve"> </w:t>
      </w:r>
      <w:r w:rsidRPr="00627888">
        <w:rPr>
          <w:w w:val="105"/>
          <w:sz w:val="28"/>
          <w:szCs w:val="28"/>
        </w:rPr>
        <w:t>MOУ</w:t>
      </w:r>
      <w:r w:rsidRPr="00627888">
        <w:rPr>
          <w:spacing w:val="-17"/>
          <w:w w:val="105"/>
          <w:sz w:val="28"/>
          <w:szCs w:val="28"/>
        </w:rPr>
        <w:t xml:space="preserve"> </w:t>
      </w:r>
      <w:r w:rsidRPr="00627888">
        <w:rPr>
          <w:w w:val="105"/>
          <w:sz w:val="28"/>
          <w:szCs w:val="28"/>
        </w:rPr>
        <w:t>«СОШ</w:t>
      </w:r>
      <w:r w:rsidRPr="00627888">
        <w:rPr>
          <w:spacing w:val="-6"/>
          <w:w w:val="105"/>
          <w:sz w:val="28"/>
          <w:szCs w:val="28"/>
        </w:rPr>
        <w:t xml:space="preserve"> </w:t>
      </w:r>
      <w:r w:rsidRPr="00627888">
        <w:rPr>
          <w:i/>
          <w:w w:val="105"/>
          <w:sz w:val="28"/>
          <w:szCs w:val="28"/>
        </w:rPr>
        <w:t>№1</w:t>
      </w:r>
      <w:r w:rsidRPr="00627888">
        <w:rPr>
          <w:i/>
          <w:spacing w:val="-5"/>
          <w:w w:val="105"/>
          <w:sz w:val="28"/>
          <w:szCs w:val="28"/>
        </w:rPr>
        <w:t xml:space="preserve"> </w:t>
      </w:r>
      <w:r w:rsidRPr="00627888">
        <w:rPr>
          <w:w w:val="105"/>
          <w:sz w:val="28"/>
          <w:szCs w:val="28"/>
        </w:rPr>
        <w:t>им.</w:t>
      </w:r>
      <w:r w:rsidRPr="00627888">
        <w:rPr>
          <w:spacing w:val="-18"/>
          <w:w w:val="105"/>
          <w:sz w:val="28"/>
          <w:szCs w:val="28"/>
        </w:rPr>
        <w:t xml:space="preserve"> </w:t>
      </w:r>
      <w:r w:rsidRPr="00627888">
        <w:rPr>
          <w:w w:val="105"/>
          <w:sz w:val="28"/>
          <w:szCs w:val="28"/>
        </w:rPr>
        <w:t>С.И.</w:t>
      </w:r>
      <w:r w:rsidRPr="00627888">
        <w:rPr>
          <w:spacing w:val="-14"/>
          <w:w w:val="105"/>
          <w:sz w:val="28"/>
          <w:szCs w:val="28"/>
        </w:rPr>
        <w:t xml:space="preserve"> </w:t>
      </w:r>
      <w:r w:rsidRPr="00627888">
        <w:rPr>
          <w:w w:val="105"/>
          <w:sz w:val="28"/>
          <w:szCs w:val="28"/>
        </w:rPr>
        <w:t>Гусева»</w:t>
      </w:r>
      <w:r w:rsidRPr="00627888">
        <w:rPr>
          <w:spacing w:val="-6"/>
          <w:w w:val="105"/>
          <w:sz w:val="28"/>
          <w:szCs w:val="28"/>
        </w:rPr>
        <w:t xml:space="preserve"> </w:t>
      </w:r>
      <w:r w:rsidRPr="00627888">
        <w:rPr>
          <w:w w:val="105"/>
          <w:sz w:val="28"/>
          <w:szCs w:val="28"/>
        </w:rPr>
        <w:t>«СОШ</w:t>
      </w:r>
      <w:r w:rsidRPr="00627888">
        <w:rPr>
          <w:spacing w:val="-7"/>
          <w:w w:val="105"/>
          <w:sz w:val="28"/>
          <w:szCs w:val="28"/>
        </w:rPr>
        <w:t xml:space="preserve"> </w:t>
      </w:r>
      <w:r w:rsidRPr="00627888">
        <w:rPr>
          <w:w w:val="105"/>
          <w:sz w:val="28"/>
          <w:szCs w:val="28"/>
        </w:rPr>
        <w:t>в</w:t>
      </w:r>
      <w:r w:rsidRPr="00627888">
        <w:rPr>
          <w:spacing w:val="-17"/>
          <w:w w:val="105"/>
          <w:sz w:val="28"/>
          <w:szCs w:val="28"/>
        </w:rPr>
        <w:t xml:space="preserve"> </w:t>
      </w:r>
      <w:r w:rsidRPr="00627888">
        <w:rPr>
          <w:w w:val="105"/>
          <w:sz w:val="28"/>
          <w:szCs w:val="28"/>
        </w:rPr>
        <w:t>п.</w:t>
      </w:r>
      <w:r w:rsidRPr="00627888">
        <w:rPr>
          <w:spacing w:val="-17"/>
          <w:w w:val="105"/>
          <w:sz w:val="28"/>
          <w:szCs w:val="28"/>
        </w:rPr>
        <w:t xml:space="preserve"> </w:t>
      </w:r>
      <w:r w:rsidRPr="00627888">
        <w:rPr>
          <w:w w:val="105"/>
          <w:sz w:val="28"/>
          <w:szCs w:val="28"/>
        </w:rPr>
        <w:t>Маяковское»</w:t>
      </w:r>
    </w:p>
    <w:p w14:paraId="6AD69F7E" w14:textId="3580F8E0" w:rsidR="00E0230E" w:rsidRPr="00627888" w:rsidRDefault="00E0230E" w:rsidP="00F234DE">
      <w:pPr>
        <w:pStyle w:val="a4"/>
        <w:spacing w:before="19" w:line="276" w:lineRule="auto"/>
        <w:ind w:right="191"/>
        <w:jc w:val="both"/>
        <w:rPr>
          <w:sz w:val="28"/>
          <w:szCs w:val="28"/>
        </w:rPr>
      </w:pPr>
      <w:r w:rsidRPr="00627888">
        <w:rPr>
          <w:w w:val="105"/>
          <w:sz w:val="28"/>
          <w:szCs w:val="28"/>
        </w:rPr>
        <w:t>создан колледж-класс при сетевом взаимодействия</w:t>
      </w:r>
      <w:r w:rsidRPr="00627888">
        <w:rPr>
          <w:spacing w:val="-1"/>
          <w:w w:val="105"/>
          <w:sz w:val="28"/>
          <w:szCs w:val="28"/>
        </w:rPr>
        <w:t xml:space="preserve"> </w:t>
      </w:r>
      <w:r w:rsidRPr="00627888">
        <w:rPr>
          <w:w w:val="105"/>
          <w:sz w:val="28"/>
          <w:szCs w:val="28"/>
        </w:rPr>
        <w:t>ГБУ КО</w:t>
      </w:r>
      <w:r w:rsidRPr="00627888">
        <w:rPr>
          <w:spacing w:val="-8"/>
          <w:w w:val="105"/>
          <w:sz w:val="28"/>
          <w:szCs w:val="28"/>
        </w:rPr>
        <w:t xml:space="preserve"> </w:t>
      </w:r>
      <w:r w:rsidRPr="00627888">
        <w:rPr>
          <w:w w:val="105"/>
          <w:sz w:val="28"/>
          <w:szCs w:val="28"/>
        </w:rPr>
        <w:t xml:space="preserve">ПOO «Колледж агротехнологий и природообустройства», 6 человек 9 класса получили </w:t>
      </w:r>
      <w:r w:rsidRPr="00627888">
        <w:rPr>
          <w:spacing w:val="-2"/>
          <w:w w:val="105"/>
          <w:sz w:val="28"/>
          <w:szCs w:val="28"/>
        </w:rPr>
        <w:t>свидетельство об</w:t>
      </w:r>
      <w:r w:rsidRPr="00627888">
        <w:rPr>
          <w:spacing w:val="-15"/>
          <w:w w:val="105"/>
          <w:sz w:val="28"/>
          <w:szCs w:val="28"/>
        </w:rPr>
        <w:t xml:space="preserve"> </w:t>
      </w:r>
      <w:r w:rsidRPr="00627888">
        <w:rPr>
          <w:spacing w:val="-2"/>
          <w:w w:val="105"/>
          <w:sz w:val="28"/>
          <w:szCs w:val="28"/>
        </w:rPr>
        <w:t>окончании курсов по</w:t>
      </w:r>
      <w:r w:rsidRPr="00627888">
        <w:rPr>
          <w:spacing w:val="-16"/>
          <w:w w:val="105"/>
          <w:sz w:val="28"/>
          <w:szCs w:val="28"/>
        </w:rPr>
        <w:t xml:space="preserve"> </w:t>
      </w:r>
      <w:r w:rsidRPr="00627888">
        <w:rPr>
          <w:spacing w:val="-2"/>
          <w:w w:val="105"/>
          <w:sz w:val="28"/>
          <w:szCs w:val="28"/>
        </w:rPr>
        <w:t>специальности</w:t>
      </w:r>
      <w:r w:rsidRPr="00627888">
        <w:rPr>
          <w:spacing w:val="14"/>
          <w:w w:val="105"/>
          <w:sz w:val="28"/>
          <w:szCs w:val="28"/>
        </w:rPr>
        <w:t xml:space="preserve"> </w:t>
      </w:r>
      <w:r w:rsidRPr="00627888">
        <w:rPr>
          <w:spacing w:val="-2"/>
          <w:w w:val="90"/>
          <w:sz w:val="28"/>
          <w:szCs w:val="28"/>
        </w:rPr>
        <w:t>—</w:t>
      </w:r>
      <w:r w:rsidRPr="00627888">
        <w:rPr>
          <w:spacing w:val="-4"/>
          <w:w w:val="90"/>
          <w:sz w:val="28"/>
          <w:szCs w:val="28"/>
        </w:rPr>
        <w:t xml:space="preserve"> </w:t>
      </w:r>
      <w:r w:rsidRPr="00627888">
        <w:rPr>
          <w:spacing w:val="-2"/>
          <w:w w:val="105"/>
          <w:sz w:val="28"/>
          <w:szCs w:val="28"/>
        </w:rPr>
        <w:t>секретарь-референт.</w:t>
      </w:r>
    </w:p>
    <w:p w14:paraId="3BEA4C9D" w14:textId="77777777" w:rsidR="00E0230E" w:rsidRPr="00627888" w:rsidRDefault="00E0230E" w:rsidP="00F234DE">
      <w:pPr>
        <w:pStyle w:val="a4"/>
        <w:spacing w:before="1" w:line="276" w:lineRule="auto"/>
        <w:ind w:left="462" w:right="174" w:firstLine="716"/>
        <w:jc w:val="both"/>
        <w:rPr>
          <w:sz w:val="28"/>
          <w:szCs w:val="28"/>
        </w:rPr>
      </w:pPr>
      <w:r w:rsidRPr="00627888">
        <w:rPr>
          <w:sz w:val="28"/>
          <w:szCs w:val="28"/>
        </w:rPr>
        <w:t>В 2022-2023 учебном году планируется продолжение сотрудничества и</w:t>
      </w:r>
    </w:p>
    <w:p w14:paraId="46B18F53" w14:textId="34910E9C" w:rsidR="00E0230E" w:rsidRPr="00627888" w:rsidRDefault="00E0230E" w:rsidP="00F234DE">
      <w:pPr>
        <w:pStyle w:val="a4"/>
        <w:spacing w:before="1" w:line="276" w:lineRule="auto"/>
        <w:ind w:right="174"/>
        <w:jc w:val="both"/>
        <w:rPr>
          <w:sz w:val="28"/>
          <w:szCs w:val="28"/>
        </w:rPr>
      </w:pPr>
      <w:r w:rsidRPr="00627888">
        <w:rPr>
          <w:sz w:val="28"/>
          <w:szCs w:val="28"/>
        </w:rPr>
        <w:t>обучение учеников в колледж-классе.</w:t>
      </w:r>
    </w:p>
    <w:p w14:paraId="651FDB9D" w14:textId="607AC9E7" w:rsidR="00E0230E" w:rsidRPr="00627888" w:rsidRDefault="00E0230E" w:rsidP="00F234DE">
      <w:pPr>
        <w:pStyle w:val="a4"/>
        <w:spacing w:before="8" w:line="276" w:lineRule="auto"/>
        <w:ind w:left="469" w:right="177" w:firstLine="709"/>
        <w:jc w:val="both"/>
        <w:rPr>
          <w:sz w:val="28"/>
          <w:szCs w:val="28"/>
        </w:rPr>
      </w:pPr>
      <w:r w:rsidRPr="00627888">
        <w:rPr>
          <w:sz w:val="28"/>
          <w:szCs w:val="28"/>
        </w:rPr>
        <w:t>Второй год в MOУ «СОШ №1 им. С.И. Гусева» и MAOУ «СОШ №3»</w:t>
      </w:r>
    </w:p>
    <w:p w14:paraId="6262BD55" w14:textId="77777777" w:rsidR="00F234DE" w:rsidRPr="00627888" w:rsidRDefault="00E0230E" w:rsidP="00F234DE">
      <w:pPr>
        <w:pStyle w:val="a4"/>
        <w:spacing w:before="61" w:line="276" w:lineRule="auto"/>
        <w:jc w:val="both"/>
        <w:rPr>
          <w:sz w:val="28"/>
          <w:szCs w:val="28"/>
        </w:rPr>
      </w:pPr>
      <w:r w:rsidRPr="00627888">
        <w:rPr>
          <w:sz w:val="28"/>
          <w:szCs w:val="28"/>
        </w:rPr>
        <w:t>организованы</w:t>
      </w:r>
      <w:r w:rsidRPr="00627888">
        <w:rPr>
          <w:spacing w:val="80"/>
          <w:sz w:val="28"/>
          <w:szCs w:val="28"/>
        </w:rPr>
        <w:t xml:space="preserve"> </w:t>
      </w:r>
      <w:r w:rsidRPr="00627888">
        <w:rPr>
          <w:sz w:val="28"/>
          <w:szCs w:val="28"/>
        </w:rPr>
        <w:t>педагогические</w:t>
      </w:r>
      <w:r w:rsidRPr="00627888">
        <w:rPr>
          <w:spacing w:val="40"/>
          <w:sz w:val="28"/>
          <w:szCs w:val="28"/>
        </w:rPr>
        <w:t xml:space="preserve"> </w:t>
      </w:r>
      <w:r w:rsidRPr="00627888">
        <w:rPr>
          <w:sz w:val="28"/>
          <w:szCs w:val="28"/>
        </w:rPr>
        <w:t>классы.</w:t>
      </w:r>
      <w:r w:rsidRPr="00627888">
        <w:rPr>
          <w:spacing w:val="79"/>
          <w:sz w:val="28"/>
          <w:szCs w:val="28"/>
        </w:rPr>
        <w:t xml:space="preserve"> </w:t>
      </w:r>
      <w:r w:rsidRPr="00627888">
        <w:rPr>
          <w:sz w:val="28"/>
          <w:szCs w:val="28"/>
        </w:rPr>
        <w:t>Результатом</w:t>
      </w:r>
      <w:r w:rsidRPr="00627888">
        <w:rPr>
          <w:spacing w:val="80"/>
          <w:sz w:val="28"/>
          <w:szCs w:val="28"/>
        </w:rPr>
        <w:t xml:space="preserve"> </w:t>
      </w:r>
      <w:r w:rsidRPr="00627888">
        <w:rPr>
          <w:sz w:val="28"/>
          <w:szCs w:val="28"/>
        </w:rPr>
        <w:t>данной</w:t>
      </w:r>
      <w:r w:rsidRPr="00627888">
        <w:rPr>
          <w:spacing w:val="80"/>
          <w:sz w:val="28"/>
          <w:szCs w:val="28"/>
        </w:rPr>
        <w:t xml:space="preserve"> </w:t>
      </w:r>
      <w:r w:rsidRPr="00627888">
        <w:rPr>
          <w:sz w:val="28"/>
          <w:szCs w:val="28"/>
        </w:rPr>
        <w:t>работы</w:t>
      </w:r>
      <w:r w:rsidRPr="00627888">
        <w:rPr>
          <w:spacing w:val="80"/>
          <w:sz w:val="28"/>
          <w:szCs w:val="28"/>
        </w:rPr>
        <w:t xml:space="preserve"> </w:t>
      </w:r>
      <w:r w:rsidRPr="00627888">
        <w:rPr>
          <w:sz w:val="28"/>
          <w:szCs w:val="28"/>
        </w:rPr>
        <w:t>являетс</w:t>
      </w:r>
      <w:r w:rsidR="00F234DE">
        <w:rPr>
          <w:sz w:val="28"/>
          <w:szCs w:val="28"/>
        </w:rPr>
        <w:t xml:space="preserve">я </w:t>
      </w:r>
      <w:r w:rsidR="00F234DE" w:rsidRPr="00627888">
        <w:rPr>
          <w:sz w:val="28"/>
          <w:szCs w:val="28"/>
        </w:rPr>
        <w:t>подача</w:t>
      </w:r>
      <w:r w:rsidR="00F234DE" w:rsidRPr="00627888">
        <w:rPr>
          <w:spacing w:val="79"/>
          <w:sz w:val="28"/>
          <w:szCs w:val="28"/>
        </w:rPr>
        <w:t xml:space="preserve"> </w:t>
      </w:r>
      <w:r w:rsidR="00F234DE" w:rsidRPr="00627888">
        <w:rPr>
          <w:sz w:val="28"/>
          <w:szCs w:val="28"/>
        </w:rPr>
        <w:t>7</w:t>
      </w:r>
      <w:r w:rsidR="00F234DE" w:rsidRPr="00627888">
        <w:rPr>
          <w:spacing w:val="72"/>
          <w:sz w:val="28"/>
          <w:szCs w:val="28"/>
        </w:rPr>
        <w:t xml:space="preserve"> </w:t>
      </w:r>
      <w:r w:rsidR="00F234DE" w:rsidRPr="00627888">
        <w:rPr>
          <w:sz w:val="28"/>
          <w:szCs w:val="28"/>
        </w:rPr>
        <w:t>заявлений</w:t>
      </w:r>
      <w:r w:rsidR="00F234DE" w:rsidRPr="00627888">
        <w:rPr>
          <w:spacing w:val="51"/>
          <w:w w:val="150"/>
          <w:sz w:val="28"/>
          <w:szCs w:val="28"/>
        </w:rPr>
        <w:t xml:space="preserve"> </w:t>
      </w:r>
      <w:r w:rsidR="00F234DE" w:rsidRPr="00627888">
        <w:rPr>
          <w:sz w:val="28"/>
          <w:szCs w:val="28"/>
        </w:rPr>
        <w:t>выпускниками</w:t>
      </w:r>
      <w:r w:rsidR="00F234DE" w:rsidRPr="00627888">
        <w:rPr>
          <w:spacing w:val="58"/>
          <w:w w:val="150"/>
          <w:sz w:val="28"/>
          <w:szCs w:val="28"/>
        </w:rPr>
        <w:t xml:space="preserve"> </w:t>
      </w:r>
      <w:r w:rsidR="00F234DE" w:rsidRPr="00627888">
        <w:rPr>
          <w:sz w:val="28"/>
          <w:szCs w:val="28"/>
        </w:rPr>
        <w:t>9</w:t>
      </w:r>
      <w:r w:rsidR="00F234DE" w:rsidRPr="00627888">
        <w:rPr>
          <w:spacing w:val="71"/>
          <w:sz w:val="28"/>
          <w:szCs w:val="28"/>
        </w:rPr>
        <w:t xml:space="preserve"> </w:t>
      </w:r>
      <w:r w:rsidR="00F234DE" w:rsidRPr="00627888">
        <w:rPr>
          <w:sz w:val="28"/>
          <w:szCs w:val="28"/>
        </w:rPr>
        <w:t>классов</w:t>
      </w:r>
      <w:r w:rsidR="00F234DE" w:rsidRPr="00627888">
        <w:rPr>
          <w:spacing w:val="47"/>
          <w:w w:val="150"/>
          <w:sz w:val="28"/>
          <w:szCs w:val="28"/>
        </w:rPr>
        <w:t xml:space="preserve"> </w:t>
      </w:r>
      <w:r w:rsidR="00F234DE" w:rsidRPr="00627888">
        <w:rPr>
          <w:sz w:val="28"/>
          <w:szCs w:val="28"/>
        </w:rPr>
        <w:t>в</w:t>
      </w:r>
      <w:r w:rsidR="00F234DE" w:rsidRPr="00627888">
        <w:rPr>
          <w:spacing w:val="69"/>
          <w:sz w:val="28"/>
          <w:szCs w:val="28"/>
        </w:rPr>
        <w:t xml:space="preserve"> </w:t>
      </w:r>
      <w:r w:rsidR="00F234DE" w:rsidRPr="00627888">
        <w:rPr>
          <w:sz w:val="28"/>
          <w:szCs w:val="28"/>
        </w:rPr>
        <w:t>ГБУ</w:t>
      </w:r>
      <w:r w:rsidR="00F234DE" w:rsidRPr="00627888">
        <w:rPr>
          <w:spacing w:val="76"/>
          <w:sz w:val="28"/>
          <w:szCs w:val="28"/>
        </w:rPr>
        <w:t xml:space="preserve"> </w:t>
      </w:r>
      <w:r w:rsidR="00F234DE" w:rsidRPr="00627888">
        <w:rPr>
          <w:sz w:val="28"/>
          <w:szCs w:val="28"/>
        </w:rPr>
        <w:t>KOO</w:t>
      </w:r>
      <w:r w:rsidR="00F234DE" w:rsidRPr="00627888">
        <w:rPr>
          <w:spacing w:val="74"/>
          <w:sz w:val="28"/>
          <w:szCs w:val="28"/>
        </w:rPr>
        <w:t xml:space="preserve"> </w:t>
      </w:r>
      <w:r w:rsidR="00F234DE" w:rsidRPr="00627888">
        <w:rPr>
          <w:spacing w:val="-5"/>
          <w:sz w:val="28"/>
          <w:szCs w:val="28"/>
        </w:rPr>
        <w:t xml:space="preserve">ПOO </w:t>
      </w:r>
      <w:r w:rsidR="00F234DE" w:rsidRPr="00627888">
        <w:rPr>
          <w:sz w:val="28"/>
          <w:szCs w:val="28"/>
        </w:rPr>
        <w:t>«Педагогический</w:t>
      </w:r>
      <w:r w:rsidR="00F234DE" w:rsidRPr="00627888">
        <w:rPr>
          <w:spacing w:val="56"/>
          <w:sz w:val="28"/>
          <w:szCs w:val="28"/>
        </w:rPr>
        <w:t xml:space="preserve"> </w:t>
      </w:r>
      <w:r w:rsidR="00F234DE" w:rsidRPr="00627888">
        <w:rPr>
          <w:spacing w:val="-2"/>
          <w:sz w:val="28"/>
          <w:szCs w:val="28"/>
        </w:rPr>
        <w:t>колледж».</w:t>
      </w:r>
    </w:p>
    <w:p w14:paraId="01066004" w14:textId="77777777" w:rsidR="00F234DE" w:rsidRPr="00627888" w:rsidRDefault="00F234DE" w:rsidP="00F234DE">
      <w:pPr>
        <w:pStyle w:val="a4"/>
        <w:spacing w:before="61" w:line="276" w:lineRule="auto"/>
        <w:ind w:firstLine="708"/>
        <w:jc w:val="both"/>
        <w:rPr>
          <w:sz w:val="28"/>
          <w:szCs w:val="28"/>
        </w:rPr>
      </w:pPr>
      <w:r w:rsidRPr="00627888">
        <w:rPr>
          <w:sz w:val="28"/>
          <w:szCs w:val="28"/>
        </w:rPr>
        <w:t>В 2020-2021 учебном году в MAУ ДО «ДЮЦ» запущена краткосрочная ДОО программа по профориентации для обучающихся 8 - 9 классов образовательных</w:t>
      </w:r>
      <w:r w:rsidRPr="00627888">
        <w:rPr>
          <w:spacing w:val="40"/>
          <w:sz w:val="28"/>
          <w:szCs w:val="28"/>
        </w:rPr>
        <w:t xml:space="preserve"> </w:t>
      </w:r>
      <w:r w:rsidRPr="00627888">
        <w:rPr>
          <w:sz w:val="28"/>
          <w:szCs w:val="28"/>
        </w:rPr>
        <w:t>организаций</w:t>
      </w:r>
      <w:r w:rsidRPr="00627888">
        <w:rPr>
          <w:spacing w:val="40"/>
          <w:sz w:val="28"/>
          <w:szCs w:val="28"/>
        </w:rPr>
        <w:t xml:space="preserve"> </w:t>
      </w:r>
      <w:r w:rsidRPr="00627888">
        <w:rPr>
          <w:sz w:val="28"/>
          <w:szCs w:val="28"/>
        </w:rPr>
        <w:t>муниципалитета.</w:t>
      </w:r>
      <w:r w:rsidRPr="00627888">
        <w:rPr>
          <w:spacing w:val="40"/>
          <w:sz w:val="28"/>
          <w:szCs w:val="28"/>
        </w:rPr>
        <w:t xml:space="preserve"> </w:t>
      </w:r>
      <w:r w:rsidRPr="00627888">
        <w:rPr>
          <w:sz w:val="28"/>
          <w:szCs w:val="28"/>
        </w:rPr>
        <w:t>Внедрение</w:t>
      </w:r>
      <w:r w:rsidRPr="00627888">
        <w:rPr>
          <w:spacing w:val="40"/>
          <w:sz w:val="28"/>
          <w:szCs w:val="28"/>
        </w:rPr>
        <w:t xml:space="preserve"> </w:t>
      </w:r>
      <w:r w:rsidRPr="00627888">
        <w:rPr>
          <w:sz w:val="28"/>
          <w:szCs w:val="28"/>
        </w:rPr>
        <w:t>ДООП</w:t>
      </w:r>
      <w:r w:rsidRPr="00627888">
        <w:rPr>
          <w:spacing w:val="40"/>
          <w:sz w:val="28"/>
          <w:szCs w:val="28"/>
        </w:rPr>
        <w:t xml:space="preserve"> </w:t>
      </w:r>
      <w:r w:rsidRPr="00627888">
        <w:rPr>
          <w:sz w:val="28"/>
          <w:szCs w:val="28"/>
        </w:rPr>
        <w:t>технической направленности «Профтех», ориентированной на развитие технических, творческих способностей и умений, организацию проектной деятельности</w:t>
      </w:r>
      <w:r w:rsidRPr="00627888">
        <w:rPr>
          <w:spacing w:val="40"/>
          <w:sz w:val="28"/>
          <w:szCs w:val="28"/>
        </w:rPr>
        <w:t xml:space="preserve"> </w:t>
      </w:r>
      <w:r w:rsidRPr="00627888">
        <w:rPr>
          <w:sz w:val="28"/>
          <w:szCs w:val="28"/>
        </w:rPr>
        <w:t>и первоначальных представлений</w:t>
      </w:r>
      <w:r w:rsidRPr="00627888">
        <w:rPr>
          <w:spacing w:val="40"/>
          <w:sz w:val="28"/>
          <w:szCs w:val="28"/>
        </w:rPr>
        <w:t xml:space="preserve"> </w:t>
      </w:r>
      <w:r w:rsidRPr="00627888">
        <w:rPr>
          <w:sz w:val="28"/>
          <w:szCs w:val="28"/>
        </w:rPr>
        <w:t>о мире профессий.</w:t>
      </w:r>
      <w:r w:rsidRPr="00627888">
        <w:rPr>
          <w:spacing w:val="40"/>
          <w:sz w:val="28"/>
          <w:szCs w:val="28"/>
        </w:rPr>
        <w:t xml:space="preserve"> </w:t>
      </w:r>
      <w:r w:rsidRPr="00627888">
        <w:rPr>
          <w:sz w:val="28"/>
          <w:szCs w:val="28"/>
        </w:rPr>
        <w:t>В 2021- 2022 учебном</w:t>
      </w:r>
      <w:r w:rsidRPr="00627888">
        <w:rPr>
          <w:spacing w:val="40"/>
          <w:sz w:val="28"/>
          <w:szCs w:val="28"/>
        </w:rPr>
        <w:t xml:space="preserve"> </w:t>
      </w:r>
      <w:r w:rsidRPr="00627888">
        <w:rPr>
          <w:sz w:val="28"/>
          <w:szCs w:val="28"/>
        </w:rPr>
        <w:t>году работа по ранней профориентации обучающихся</w:t>
      </w:r>
      <w:r w:rsidRPr="00627888">
        <w:rPr>
          <w:spacing w:val="80"/>
          <w:sz w:val="28"/>
          <w:szCs w:val="28"/>
        </w:rPr>
        <w:t xml:space="preserve"> </w:t>
      </w:r>
      <w:r w:rsidRPr="00627888">
        <w:rPr>
          <w:sz w:val="28"/>
          <w:szCs w:val="28"/>
        </w:rPr>
        <w:t>проводится</w:t>
      </w:r>
      <w:r w:rsidRPr="00627888">
        <w:rPr>
          <w:spacing w:val="40"/>
          <w:sz w:val="28"/>
          <w:szCs w:val="28"/>
        </w:rPr>
        <w:t xml:space="preserve"> </w:t>
      </w:r>
      <w:r w:rsidRPr="00627888">
        <w:rPr>
          <w:sz w:val="28"/>
          <w:szCs w:val="28"/>
        </w:rPr>
        <w:t>в объединениях</w:t>
      </w:r>
      <w:r w:rsidRPr="00627888">
        <w:rPr>
          <w:spacing w:val="40"/>
          <w:sz w:val="28"/>
          <w:szCs w:val="28"/>
        </w:rPr>
        <w:t xml:space="preserve"> </w:t>
      </w:r>
      <w:r w:rsidRPr="00627888">
        <w:rPr>
          <w:sz w:val="28"/>
          <w:szCs w:val="28"/>
        </w:rPr>
        <w:t>«Профтех»,</w:t>
      </w:r>
      <w:r w:rsidRPr="00627888">
        <w:rPr>
          <w:spacing w:val="40"/>
          <w:sz w:val="28"/>
          <w:szCs w:val="28"/>
        </w:rPr>
        <w:t xml:space="preserve"> </w:t>
      </w:r>
      <w:r w:rsidRPr="00627888">
        <w:rPr>
          <w:sz w:val="28"/>
          <w:szCs w:val="28"/>
        </w:rPr>
        <w:t>«Профтех</w:t>
      </w:r>
      <w:r w:rsidRPr="00627888">
        <w:rPr>
          <w:spacing w:val="40"/>
          <w:sz w:val="28"/>
          <w:szCs w:val="28"/>
        </w:rPr>
        <w:t xml:space="preserve"> </w:t>
      </w:r>
      <w:r w:rsidRPr="00627888">
        <w:rPr>
          <w:sz w:val="28"/>
          <w:szCs w:val="28"/>
        </w:rPr>
        <w:t>2», основной</w:t>
      </w:r>
      <w:r w:rsidRPr="00627888">
        <w:rPr>
          <w:spacing w:val="40"/>
          <w:sz w:val="28"/>
          <w:szCs w:val="28"/>
        </w:rPr>
        <w:t xml:space="preserve"> </w:t>
      </w:r>
      <w:r w:rsidRPr="00627888">
        <w:rPr>
          <w:sz w:val="28"/>
          <w:szCs w:val="28"/>
        </w:rPr>
        <w:t>целью которых</w:t>
      </w:r>
      <w:r w:rsidRPr="00627888">
        <w:rPr>
          <w:spacing w:val="40"/>
          <w:sz w:val="28"/>
          <w:szCs w:val="28"/>
        </w:rPr>
        <w:t xml:space="preserve"> </w:t>
      </w:r>
      <w:r w:rsidRPr="00627888">
        <w:rPr>
          <w:sz w:val="28"/>
          <w:szCs w:val="28"/>
        </w:rPr>
        <w:t>является организация</w:t>
      </w:r>
      <w:r w:rsidRPr="00627888">
        <w:rPr>
          <w:spacing w:val="40"/>
          <w:sz w:val="28"/>
          <w:szCs w:val="28"/>
        </w:rPr>
        <w:t xml:space="preserve"> </w:t>
      </w:r>
      <w:r w:rsidRPr="00627888">
        <w:rPr>
          <w:sz w:val="28"/>
          <w:szCs w:val="28"/>
        </w:rPr>
        <w:t>«пробы</w:t>
      </w:r>
      <w:r w:rsidRPr="00627888">
        <w:rPr>
          <w:spacing w:val="40"/>
          <w:sz w:val="28"/>
          <w:szCs w:val="28"/>
        </w:rPr>
        <w:t xml:space="preserve"> </w:t>
      </w:r>
      <w:r w:rsidRPr="00627888">
        <w:rPr>
          <w:sz w:val="28"/>
          <w:szCs w:val="28"/>
        </w:rPr>
        <w:t>сил» обучающихся</w:t>
      </w:r>
      <w:r w:rsidRPr="00627888">
        <w:rPr>
          <w:spacing w:val="40"/>
          <w:sz w:val="28"/>
          <w:szCs w:val="28"/>
        </w:rPr>
        <w:t xml:space="preserve"> </w:t>
      </w:r>
      <w:r w:rsidRPr="00627888">
        <w:rPr>
          <w:sz w:val="28"/>
          <w:szCs w:val="28"/>
        </w:rPr>
        <w:t>младшего школьного возраста по ключевым направлениям технического творчества и развитие</w:t>
      </w:r>
      <w:r w:rsidRPr="00627888">
        <w:rPr>
          <w:spacing w:val="40"/>
          <w:sz w:val="28"/>
          <w:szCs w:val="28"/>
        </w:rPr>
        <w:t xml:space="preserve"> </w:t>
      </w:r>
      <w:r w:rsidRPr="00627888">
        <w:rPr>
          <w:sz w:val="28"/>
          <w:szCs w:val="28"/>
        </w:rPr>
        <w:t>у</w:t>
      </w:r>
      <w:r w:rsidRPr="00627888">
        <w:rPr>
          <w:spacing w:val="40"/>
          <w:sz w:val="28"/>
          <w:szCs w:val="28"/>
        </w:rPr>
        <w:t xml:space="preserve"> </w:t>
      </w:r>
      <w:r w:rsidRPr="00627888">
        <w:rPr>
          <w:sz w:val="28"/>
          <w:szCs w:val="28"/>
        </w:rPr>
        <w:t>обучающихся</w:t>
      </w:r>
      <w:r w:rsidRPr="00627888">
        <w:rPr>
          <w:spacing w:val="40"/>
          <w:sz w:val="28"/>
          <w:szCs w:val="28"/>
        </w:rPr>
        <w:t xml:space="preserve"> </w:t>
      </w:r>
      <w:r w:rsidRPr="00627888">
        <w:rPr>
          <w:sz w:val="28"/>
          <w:szCs w:val="28"/>
        </w:rPr>
        <w:t>системы</w:t>
      </w:r>
      <w:r w:rsidRPr="00627888">
        <w:rPr>
          <w:spacing w:val="40"/>
          <w:sz w:val="28"/>
          <w:szCs w:val="28"/>
        </w:rPr>
        <w:t xml:space="preserve"> </w:t>
      </w:r>
      <w:r w:rsidRPr="00627888">
        <w:rPr>
          <w:sz w:val="28"/>
          <w:szCs w:val="28"/>
        </w:rPr>
        <w:t>знаний,</w:t>
      </w:r>
      <w:r w:rsidRPr="00627888">
        <w:rPr>
          <w:spacing w:val="40"/>
          <w:sz w:val="28"/>
          <w:szCs w:val="28"/>
        </w:rPr>
        <w:t xml:space="preserve"> </w:t>
      </w:r>
      <w:r w:rsidRPr="00627888">
        <w:rPr>
          <w:sz w:val="28"/>
          <w:szCs w:val="28"/>
        </w:rPr>
        <w:t>представлений</w:t>
      </w:r>
      <w:r w:rsidRPr="00627888">
        <w:rPr>
          <w:spacing w:val="80"/>
          <w:sz w:val="28"/>
          <w:szCs w:val="28"/>
        </w:rPr>
        <w:t xml:space="preserve"> </w:t>
      </w:r>
      <w:r w:rsidRPr="00627888">
        <w:rPr>
          <w:sz w:val="28"/>
          <w:szCs w:val="28"/>
        </w:rPr>
        <w:t>о</w:t>
      </w:r>
      <w:r w:rsidRPr="00627888">
        <w:rPr>
          <w:spacing w:val="40"/>
          <w:sz w:val="28"/>
          <w:szCs w:val="28"/>
        </w:rPr>
        <w:t xml:space="preserve"> </w:t>
      </w:r>
      <w:r w:rsidRPr="00627888">
        <w:rPr>
          <w:sz w:val="28"/>
          <w:szCs w:val="28"/>
        </w:rPr>
        <w:t>себе,</w:t>
      </w:r>
      <w:r w:rsidRPr="00627888">
        <w:rPr>
          <w:spacing w:val="40"/>
          <w:sz w:val="28"/>
          <w:szCs w:val="28"/>
        </w:rPr>
        <w:t xml:space="preserve"> </w:t>
      </w:r>
      <w:r w:rsidRPr="00627888">
        <w:rPr>
          <w:sz w:val="28"/>
          <w:szCs w:val="28"/>
        </w:rPr>
        <w:t>собственных</w:t>
      </w:r>
      <w:r w:rsidRPr="00627888">
        <w:rPr>
          <w:spacing w:val="40"/>
          <w:sz w:val="28"/>
          <w:szCs w:val="28"/>
        </w:rPr>
        <w:t xml:space="preserve"> </w:t>
      </w:r>
      <w:r w:rsidRPr="00627888">
        <w:rPr>
          <w:sz w:val="28"/>
          <w:szCs w:val="28"/>
        </w:rPr>
        <w:t>ресурсах,</w:t>
      </w:r>
      <w:r w:rsidRPr="00627888">
        <w:rPr>
          <w:spacing w:val="36"/>
          <w:sz w:val="28"/>
          <w:szCs w:val="28"/>
        </w:rPr>
        <w:t xml:space="preserve"> </w:t>
      </w:r>
      <w:r w:rsidRPr="00627888">
        <w:rPr>
          <w:sz w:val="28"/>
          <w:szCs w:val="28"/>
        </w:rPr>
        <w:t>возможностях</w:t>
      </w:r>
      <w:r w:rsidRPr="00627888">
        <w:rPr>
          <w:spacing w:val="40"/>
          <w:sz w:val="28"/>
          <w:szCs w:val="28"/>
        </w:rPr>
        <w:t xml:space="preserve"> </w:t>
      </w:r>
      <w:r w:rsidRPr="00627888">
        <w:rPr>
          <w:sz w:val="28"/>
          <w:szCs w:val="28"/>
        </w:rPr>
        <w:t>и</w:t>
      </w:r>
      <w:r w:rsidRPr="00627888">
        <w:rPr>
          <w:spacing w:val="34"/>
          <w:sz w:val="28"/>
          <w:szCs w:val="28"/>
        </w:rPr>
        <w:t xml:space="preserve"> </w:t>
      </w:r>
      <w:r w:rsidRPr="00627888">
        <w:rPr>
          <w:sz w:val="28"/>
          <w:szCs w:val="28"/>
        </w:rPr>
        <w:t>способностях.</w:t>
      </w:r>
      <w:r w:rsidRPr="00627888">
        <w:rPr>
          <w:spacing w:val="40"/>
          <w:sz w:val="28"/>
          <w:szCs w:val="28"/>
        </w:rPr>
        <w:t xml:space="preserve"> </w:t>
      </w:r>
      <w:r w:rsidRPr="00627888">
        <w:rPr>
          <w:sz w:val="28"/>
          <w:szCs w:val="28"/>
        </w:rPr>
        <w:t>И в объединении</w:t>
      </w:r>
      <w:r w:rsidRPr="00627888">
        <w:rPr>
          <w:spacing w:val="40"/>
          <w:sz w:val="28"/>
          <w:szCs w:val="28"/>
        </w:rPr>
        <w:t xml:space="preserve"> </w:t>
      </w:r>
      <w:r w:rsidRPr="00627888">
        <w:rPr>
          <w:sz w:val="28"/>
          <w:szCs w:val="28"/>
        </w:rPr>
        <w:t xml:space="preserve">«Шаг в будущее», в котором для учеников старшего школьного возраста сельских школ разработаны занятия, направленные на формирование </w:t>
      </w:r>
      <w:r w:rsidRPr="00627888">
        <w:rPr>
          <w:spacing w:val="-2"/>
          <w:sz w:val="28"/>
          <w:szCs w:val="28"/>
        </w:rPr>
        <w:t>профориентационного</w:t>
      </w:r>
      <w:r w:rsidRPr="00627888">
        <w:rPr>
          <w:sz w:val="28"/>
          <w:szCs w:val="28"/>
        </w:rPr>
        <w:tab/>
      </w:r>
      <w:r w:rsidRPr="00627888">
        <w:rPr>
          <w:spacing w:val="-2"/>
          <w:sz w:val="28"/>
          <w:szCs w:val="28"/>
        </w:rPr>
        <w:t>мировоззрения</w:t>
      </w:r>
      <w:r w:rsidRPr="00627888">
        <w:rPr>
          <w:sz w:val="28"/>
          <w:szCs w:val="28"/>
        </w:rPr>
        <w:t xml:space="preserve"> </w:t>
      </w:r>
      <w:r w:rsidRPr="00627888">
        <w:rPr>
          <w:spacing w:val="-2"/>
          <w:sz w:val="28"/>
          <w:szCs w:val="28"/>
        </w:rPr>
        <w:t>подростков,</w:t>
      </w:r>
      <w:r w:rsidRPr="00627888">
        <w:rPr>
          <w:sz w:val="28"/>
          <w:szCs w:val="28"/>
        </w:rPr>
        <w:t xml:space="preserve"> </w:t>
      </w:r>
      <w:r w:rsidRPr="00627888">
        <w:rPr>
          <w:spacing w:val="-2"/>
          <w:sz w:val="28"/>
          <w:szCs w:val="28"/>
        </w:rPr>
        <w:t xml:space="preserve">поддержку </w:t>
      </w:r>
      <w:r w:rsidRPr="00627888">
        <w:rPr>
          <w:sz w:val="28"/>
          <w:szCs w:val="28"/>
        </w:rPr>
        <w:t>профессионального самоопределения и профессиональной ориентации в процессе выбора профиля профессии, развитие самостоятельности и самоуправляемости в области</w:t>
      </w:r>
      <w:r w:rsidRPr="00627888">
        <w:rPr>
          <w:spacing w:val="40"/>
          <w:sz w:val="28"/>
          <w:szCs w:val="28"/>
        </w:rPr>
        <w:t xml:space="preserve"> </w:t>
      </w:r>
      <w:r w:rsidRPr="00627888">
        <w:rPr>
          <w:sz w:val="28"/>
          <w:szCs w:val="28"/>
        </w:rPr>
        <w:t>образования.</w:t>
      </w:r>
    </w:p>
    <w:p w14:paraId="7C9974ED" w14:textId="6C9E2FC6" w:rsidR="00E0230E" w:rsidRPr="00627888" w:rsidRDefault="00E0230E" w:rsidP="00F234DE">
      <w:pPr>
        <w:pStyle w:val="a4"/>
        <w:spacing w:before="8" w:line="249" w:lineRule="auto"/>
        <w:ind w:right="177"/>
        <w:jc w:val="both"/>
        <w:rPr>
          <w:sz w:val="28"/>
          <w:szCs w:val="28"/>
        </w:rPr>
        <w:sectPr w:rsidR="00E0230E" w:rsidRPr="00627888" w:rsidSect="00F234DE">
          <w:footerReference w:type="even" r:id="rId8"/>
          <w:footerReference w:type="default" r:id="rId9"/>
          <w:pgSz w:w="11900" w:h="16840"/>
          <w:pgMar w:top="1020" w:right="500" w:bottom="280" w:left="1440" w:header="720" w:footer="720" w:gutter="0"/>
          <w:cols w:space="720"/>
          <w:titlePg/>
        </w:sectPr>
      </w:pPr>
    </w:p>
    <w:p w14:paraId="1D93863D" w14:textId="5E0FACCC" w:rsidR="0017200E" w:rsidRPr="00F234DE" w:rsidRDefault="00F234DE" w:rsidP="00F234DE">
      <w:pPr>
        <w:jc w:val="center"/>
        <w:rPr>
          <w:rFonts w:ascii="Times New Roman" w:eastAsia="Times New Roman" w:hAnsi="Times New Roman" w:cs="Times New Roman"/>
          <w:b/>
          <w:bCs/>
          <w:sz w:val="36"/>
          <w:szCs w:val="36"/>
        </w:rPr>
      </w:pPr>
      <w:r w:rsidRPr="00F234DE">
        <w:rPr>
          <w:rFonts w:ascii="Times New Roman" w:eastAsia="Times New Roman" w:hAnsi="Times New Roman" w:cs="Times New Roman"/>
          <w:b/>
          <w:bCs/>
          <w:sz w:val="36"/>
          <w:szCs w:val="36"/>
        </w:rPr>
        <w:lastRenderedPageBreak/>
        <w:t>Реализация региональных проектов, как способ повышения охвата обучающихся общеобразовательных организаций профориентационной деятельностью</w:t>
      </w:r>
    </w:p>
    <w:p w14:paraId="4F1C34BA" w14:textId="77777777" w:rsidR="0017200E" w:rsidRPr="00627888" w:rsidRDefault="0017200E" w:rsidP="0017200E">
      <w:pPr>
        <w:suppressAutoHyphens/>
        <w:spacing w:after="0" w:line="240" w:lineRule="auto"/>
        <w:jc w:val="center"/>
        <w:rPr>
          <w:rFonts w:ascii="Times New Roman" w:eastAsia="Times New Roman" w:hAnsi="Times New Roman" w:cs="Times New Roman"/>
          <w:sz w:val="28"/>
          <w:szCs w:val="20"/>
          <w:lang w:eastAsia="ar-SA"/>
        </w:rPr>
      </w:pPr>
    </w:p>
    <w:p w14:paraId="4E84DBC3" w14:textId="41DC9025"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Городской округ «Город Калининград»</w:t>
      </w:r>
    </w:p>
    <w:p w14:paraId="59EF9E75" w14:textId="610F94D8"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количества реализуемых проектов, повышение охвата обучающихся</w:t>
      </w:r>
    </w:p>
    <w:p w14:paraId="589EC771" w14:textId="4715936E"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Охват обучающихся вырос на 21%</w:t>
      </w:r>
    </w:p>
    <w:p w14:paraId="081FADE6" w14:textId="5E562B31" w:rsidR="0017200E" w:rsidRPr="00627888" w:rsidRDefault="0017200E" w:rsidP="00F234DE">
      <w:pPr>
        <w:spacing w:after="0" w:line="276" w:lineRule="auto"/>
        <w:jc w:val="both"/>
        <w:rPr>
          <w:rFonts w:ascii="Times New Roman" w:eastAsia="Times New Roman" w:hAnsi="Times New Roman" w:cs="Times New Roman"/>
          <w:sz w:val="28"/>
          <w:szCs w:val="28"/>
          <w:lang w:eastAsia="ru-RU"/>
        </w:rPr>
      </w:pPr>
    </w:p>
    <w:p w14:paraId="425EFA5D" w14:textId="77777777" w:rsidR="0017200E" w:rsidRPr="00627888" w:rsidRDefault="0017200E" w:rsidP="00F234DE">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627888">
        <w:rPr>
          <w:rFonts w:ascii="Times New Roman" w:eastAsia="Times New Roman" w:hAnsi="Times New Roman" w:cs="Times New Roman"/>
          <w:sz w:val="28"/>
          <w:szCs w:val="28"/>
          <w:lang w:eastAsia="ru-RU"/>
        </w:rPr>
        <w:t xml:space="preserve">В целях совершенствования работы по профессиональной ориентации обучающихся муниципальных общеобразовательных учреждений города Калининграда комитетом по образованию утверждён План мероприятий («дорожная карта») по развитию системы профессиональной ориентации в подведомственных общеобразовательных учреждениях. В соответствии с  Планом в школах города проводится комплекс мероприятий, направленных на сопровождение профессионального самоопределения обучающихся, организована работа по ранней профессиональной ориентации обучающихся, в том числе с ОВЗ, по формированию у школьников потребности к приобретению либо выбору будущей профессии, по вовлечению обучающихся в конкурсное движение профориентационной направленности,  осуществляется взаимодействие образовательных учреждений с учреждениями профессионального образования, предприятиями, диагностика способностей и компетенций обучающихся, необходимых для продолжения образования и выбора профессии, психолого-педагогическая поддержка, консультационная помощь школьниками и их законным представителям, информирование обучающихся об особенностях различных сфер профессиональной деятельности, условиях поступления в образовательные организации среднего и высшего профессионального образования. </w:t>
      </w:r>
    </w:p>
    <w:p w14:paraId="50B7A943" w14:textId="77777777" w:rsidR="0017200E" w:rsidRPr="00627888" w:rsidRDefault="0017200E" w:rsidP="00F234DE">
      <w:pPr>
        <w:tabs>
          <w:tab w:val="left" w:pos="0"/>
        </w:tabs>
        <w:spacing w:after="0" w:line="276" w:lineRule="auto"/>
        <w:ind w:firstLine="709"/>
        <w:jc w:val="both"/>
        <w:rPr>
          <w:rFonts w:ascii="Times New Roman" w:eastAsia="Times New Roman" w:hAnsi="Times New Roman" w:cs="Times New Roman"/>
          <w:sz w:val="28"/>
          <w:szCs w:val="28"/>
          <w:lang w:eastAsia="ru-RU"/>
        </w:rPr>
      </w:pPr>
      <w:r w:rsidRPr="00627888">
        <w:rPr>
          <w:rFonts w:ascii="Times New Roman" w:eastAsia="Times New Roman" w:hAnsi="Times New Roman" w:cs="Times New Roman"/>
          <w:sz w:val="28"/>
          <w:szCs w:val="28"/>
          <w:lang w:eastAsia="ru-RU"/>
        </w:rPr>
        <w:t xml:space="preserve">С целью профессиональной ориентации и раннего профессионального обучения старшеклассников, нацеленных на получение среднего профессионального образования, в 2021-2022 учебном году на основе сетевой реализации образовательных программ в общеобразовательных учреждениях г. Калининграда №№ 2, 3, 4, 10, 11, 13, 16, 19, 28, 29, 33, 47  осуществлялась реализация регионального проекта «Колледж-класс». </w:t>
      </w:r>
    </w:p>
    <w:p w14:paraId="30E54343" w14:textId="77777777" w:rsidR="0017200E" w:rsidRPr="00627888" w:rsidRDefault="0017200E" w:rsidP="00F234DE">
      <w:pPr>
        <w:suppressAutoHyphens/>
        <w:spacing w:after="0" w:line="276" w:lineRule="auto"/>
        <w:ind w:firstLine="708"/>
        <w:contextualSpacing/>
        <w:jc w:val="both"/>
        <w:rPr>
          <w:rFonts w:ascii="Times New Roman" w:eastAsia="Calibri" w:hAnsi="Times New Roman" w:cs="Times New Roman"/>
        </w:rPr>
      </w:pPr>
      <w:r w:rsidRPr="00627888">
        <w:rPr>
          <w:rFonts w:ascii="Times New Roman" w:eastAsia="Times New Roman" w:hAnsi="Times New Roman" w:cs="Times New Roman"/>
          <w:sz w:val="28"/>
          <w:szCs w:val="28"/>
          <w:lang w:eastAsia="ru-RU"/>
        </w:rPr>
        <w:t xml:space="preserve">На базе организаций среднего профессионального образования (колледжей-партнеров) – ГАУ КО ПОО «Колледж сервиса и туризма», АНО ПО «Балтийский информационный техникум», ГБУ КО ПОО «Колледж </w:t>
      </w:r>
      <w:r w:rsidRPr="00627888">
        <w:rPr>
          <w:rFonts w:ascii="Times New Roman" w:eastAsia="Times New Roman" w:hAnsi="Times New Roman" w:cs="Times New Roman"/>
          <w:sz w:val="28"/>
          <w:szCs w:val="28"/>
          <w:lang w:eastAsia="ru-RU"/>
        </w:rPr>
        <w:lastRenderedPageBreak/>
        <w:t>мехатроники и пищевой индустрии»,  ГАУ КО ПОО «Колледж предпринимательства», ГБУ КО ПОО «Прибалтийский судостроительный техникум», АНО ПО «Калининградский бизнес-колледж» 342  обучающихся 10-11 классов осваивали общепрофессиональные дисциплины (2020-2021 уч. год -  275 чел.). По окончании колледж-класса наряду с аттестатом о среднем общем образовании выпускники получили свидетельство о профессиональном образовании по следующим направлениям подготовки: «Повар»,</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«Кондитер»,</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«Бармен»,</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«Разработчик веб и мультимедийных приложений»,</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«Электромонтажник судовой»,</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«Агент коммерческий»,</w:t>
      </w:r>
      <w:r w:rsidRPr="00627888">
        <w:rPr>
          <w:rFonts w:ascii="Times New Roman" w:eastAsia="Calibri" w:hAnsi="Times New Roman" w:cs="Times New Roman"/>
        </w:rPr>
        <w:t xml:space="preserve"> </w:t>
      </w:r>
      <w:r w:rsidRPr="00627888">
        <w:rPr>
          <w:rFonts w:ascii="Times New Roman" w:eastAsia="Calibri" w:hAnsi="Times New Roman" w:cs="Times New Roman"/>
          <w:sz w:val="28"/>
          <w:szCs w:val="28"/>
        </w:rPr>
        <w:t xml:space="preserve">«Информационные системы и программирование», </w:t>
      </w:r>
      <w:r w:rsidRPr="00627888">
        <w:rPr>
          <w:rFonts w:ascii="Times New Roman" w:eastAsia="Calibri" w:hAnsi="Times New Roman" w:cs="Times New Roman"/>
          <w:sz w:val="28"/>
          <w:szCs w:val="28"/>
          <w:lang w:eastAsia="ru-RU"/>
        </w:rPr>
        <w:t>«</w:t>
      </w:r>
      <w:r w:rsidRPr="00627888">
        <w:rPr>
          <w:rFonts w:ascii="Times New Roman" w:eastAsia="Calibri" w:hAnsi="Times New Roman" w:cs="Times New Roman"/>
          <w:sz w:val="28"/>
          <w:szCs w:val="28"/>
        </w:rPr>
        <w:t>Исполнитель художественно-оформительских работ»</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«Оператор связи»,</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«Пожарный»,</w:t>
      </w:r>
      <w:r w:rsidRPr="00627888">
        <w:rPr>
          <w:rFonts w:ascii="Times New Roman" w:eastAsia="Calibri" w:hAnsi="Times New Roman" w:cs="Times New Roman"/>
          <w:sz w:val="24"/>
          <w:szCs w:val="24"/>
        </w:rPr>
        <w:t xml:space="preserve"> </w:t>
      </w:r>
      <w:r w:rsidRPr="00627888">
        <w:rPr>
          <w:rFonts w:ascii="Times New Roman" w:eastAsia="Calibri" w:hAnsi="Times New Roman" w:cs="Times New Roman"/>
          <w:sz w:val="28"/>
          <w:szCs w:val="28"/>
        </w:rPr>
        <w:t>«</w:t>
      </w:r>
      <w:r w:rsidRPr="00627888">
        <w:rPr>
          <w:rFonts w:ascii="Times New Roman" w:eastAsia="Calibri" w:hAnsi="Times New Roman" w:cs="Times New Roman"/>
          <w:bCs/>
          <w:sz w:val="28"/>
          <w:szCs w:val="28"/>
          <w:shd w:val="clear" w:color="auto" w:fill="FBFBFB"/>
        </w:rPr>
        <w:t>Оператор</w:t>
      </w:r>
      <w:r w:rsidRPr="00627888">
        <w:rPr>
          <w:rFonts w:ascii="Times New Roman" w:eastAsia="Calibri" w:hAnsi="Times New Roman" w:cs="Times New Roman"/>
          <w:sz w:val="28"/>
          <w:szCs w:val="28"/>
          <w:shd w:val="clear" w:color="auto" w:fill="FBFBFB"/>
        </w:rPr>
        <w:t> </w:t>
      </w:r>
      <w:r w:rsidRPr="00627888">
        <w:rPr>
          <w:rFonts w:ascii="Times New Roman" w:eastAsia="Calibri" w:hAnsi="Times New Roman" w:cs="Times New Roman"/>
          <w:bCs/>
          <w:sz w:val="28"/>
          <w:szCs w:val="28"/>
          <w:shd w:val="clear" w:color="auto" w:fill="FBFBFB"/>
        </w:rPr>
        <w:t>электронно</w:t>
      </w:r>
      <w:r w:rsidRPr="00627888">
        <w:rPr>
          <w:rFonts w:ascii="Times New Roman" w:eastAsia="Calibri" w:hAnsi="Times New Roman" w:cs="Times New Roman"/>
          <w:sz w:val="28"/>
          <w:szCs w:val="28"/>
          <w:shd w:val="clear" w:color="auto" w:fill="FBFBFB"/>
        </w:rPr>
        <w:t>-</w:t>
      </w:r>
      <w:r w:rsidRPr="00627888">
        <w:rPr>
          <w:rFonts w:ascii="Times New Roman" w:eastAsia="Calibri" w:hAnsi="Times New Roman" w:cs="Times New Roman"/>
          <w:bCs/>
          <w:sz w:val="28"/>
          <w:szCs w:val="28"/>
          <w:shd w:val="clear" w:color="auto" w:fill="FBFBFB"/>
        </w:rPr>
        <w:t>вычислительных</w:t>
      </w:r>
      <w:r w:rsidRPr="00627888">
        <w:rPr>
          <w:rFonts w:ascii="Times New Roman" w:eastAsia="Calibri" w:hAnsi="Times New Roman" w:cs="Times New Roman"/>
          <w:sz w:val="28"/>
          <w:szCs w:val="28"/>
          <w:shd w:val="clear" w:color="auto" w:fill="FBFBFB"/>
        </w:rPr>
        <w:t> и вычислительных машин</w:t>
      </w:r>
      <w:r w:rsidRPr="00627888">
        <w:rPr>
          <w:rFonts w:ascii="Times New Roman" w:eastAsia="Calibri" w:hAnsi="Times New Roman" w:cs="Times New Roman"/>
          <w:sz w:val="28"/>
          <w:szCs w:val="28"/>
        </w:rPr>
        <w:t>»,</w:t>
      </w:r>
      <w:r w:rsidRPr="00627888">
        <w:rPr>
          <w:rFonts w:ascii="Times New Roman" w:eastAsia="Calibri" w:hAnsi="Times New Roman" w:cs="Times New Roman"/>
          <w:sz w:val="24"/>
          <w:szCs w:val="24"/>
        </w:rPr>
        <w:t xml:space="preserve"> </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«Младшая медицинская сестра по уходу за больными»,</w:t>
      </w:r>
      <w:r w:rsidRPr="00627888">
        <w:rPr>
          <w:rFonts w:ascii="Times New Roman" w:eastAsia="Times New Roman" w:hAnsi="Times New Roman" w:cs="Times New Roman"/>
          <w:b/>
          <w:sz w:val="28"/>
          <w:szCs w:val="28"/>
          <w:lang w:eastAsia="ru-RU"/>
        </w:rPr>
        <w:t xml:space="preserve"> </w:t>
      </w:r>
      <w:r w:rsidRPr="00627888">
        <w:rPr>
          <w:rFonts w:ascii="Times New Roman" w:eastAsia="Times New Roman" w:hAnsi="Times New Roman" w:cs="Times New Roman"/>
          <w:sz w:val="28"/>
          <w:szCs w:val="28"/>
          <w:lang w:eastAsia="ru-RU"/>
        </w:rPr>
        <w:t>«Графический дизайн». Также в истекшем году в рамках договора о сотрудничестве с ФГАОУ ВО «Балтийский федеральный университет имени Иммануила Канта» 9 обучающихся 10-го класса МАОУ СОШ № 50 осваивали</w:t>
      </w:r>
      <w:r w:rsidRPr="00627888">
        <w:rPr>
          <w:rFonts w:ascii="Times New Roman" w:eastAsia="Calibri" w:hAnsi="Times New Roman" w:cs="Times New Roman"/>
          <w:sz w:val="28"/>
          <w:szCs w:val="28"/>
        </w:rPr>
        <w:t xml:space="preserve">  программу среднего профессионального образования по профессии «Младшая медицинская сестра по уходу за пациентами».</w:t>
      </w:r>
    </w:p>
    <w:p w14:paraId="66522599" w14:textId="77777777" w:rsidR="0017200E" w:rsidRPr="00627888" w:rsidRDefault="0017200E" w:rsidP="00F234DE">
      <w:pPr>
        <w:autoSpaceDE w:val="0"/>
        <w:autoSpaceDN w:val="0"/>
        <w:adjustRightInd w:val="0"/>
        <w:spacing w:after="0" w:line="276" w:lineRule="auto"/>
        <w:ind w:firstLine="567"/>
        <w:jc w:val="both"/>
        <w:rPr>
          <w:rFonts w:ascii="Times New Roman" w:eastAsia="Calibri" w:hAnsi="Times New Roman" w:cs="Times New Roman"/>
          <w:sz w:val="28"/>
          <w:szCs w:val="28"/>
        </w:rPr>
      </w:pPr>
      <w:r w:rsidRPr="00627888">
        <w:rPr>
          <w:rFonts w:ascii="Times New Roman" w:eastAsia="Calibri" w:hAnsi="Times New Roman" w:cs="Times New Roman"/>
          <w:sz w:val="28"/>
          <w:szCs w:val="28"/>
        </w:rPr>
        <w:t>Также в 2021-2022 учебном году в общеобразовательных учреждениях №№ 2, 10, 17, 24, 26, 28, 46, 50, 58 было сформировано 45 кадетских классов и 2 группы, в которых обучалось 1123 школьника по следующим профилям: чрезвычайных ситуаций, дипломатическому, общевойсковому, правовому, полицейскому, следственно-криминалистическому. Обучающиеся данных классов планируют  в дальнейшем связать свою профессиональную деятельность со службой в МЧС, полиции, прокуратуре, рядах Российской Армии.</w:t>
      </w:r>
    </w:p>
    <w:p w14:paraId="78794AA0" w14:textId="77777777" w:rsidR="0017200E" w:rsidRPr="00627888" w:rsidRDefault="0017200E" w:rsidP="00F234DE">
      <w:pPr>
        <w:suppressAutoHyphens/>
        <w:spacing w:after="0" w:line="276" w:lineRule="auto"/>
        <w:ind w:firstLine="567"/>
        <w:jc w:val="both"/>
        <w:rPr>
          <w:rFonts w:ascii="Times New Roman" w:eastAsia="Times New Roman" w:hAnsi="Times New Roman" w:cs="Times New Roman"/>
          <w:sz w:val="28"/>
          <w:szCs w:val="28"/>
          <w:lang w:eastAsia="ar-SA"/>
        </w:rPr>
      </w:pPr>
      <w:r w:rsidRPr="00627888">
        <w:rPr>
          <w:rFonts w:ascii="Times New Roman" w:eastAsia="Calibri" w:hAnsi="Times New Roman" w:cs="Times New Roman"/>
          <w:sz w:val="28"/>
          <w:szCs w:val="28"/>
        </w:rPr>
        <w:t xml:space="preserve">В целях обеспечения </w:t>
      </w:r>
      <w:r w:rsidRPr="00627888">
        <w:rPr>
          <w:rFonts w:ascii="Times New Roman" w:eastAsia="Times New Roman" w:hAnsi="Times New Roman" w:cs="Times New Roman"/>
          <w:sz w:val="28"/>
          <w:szCs w:val="28"/>
          <w:lang w:eastAsia="ar-SA"/>
        </w:rPr>
        <w:t>права  граждан на получение среднего общего образования</w:t>
      </w:r>
      <w:r w:rsidRPr="00627888">
        <w:rPr>
          <w:rFonts w:ascii="Times New Roman" w:eastAsia="Calibri" w:hAnsi="Times New Roman" w:cs="Times New Roman"/>
          <w:sz w:val="28"/>
          <w:szCs w:val="28"/>
        </w:rPr>
        <w:t xml:space="preserve"> каждый год в подведомственных общеобразовательных учреждениях проводится мониторинг потребности обучающихся</w:t>
      </w:r>
      <w:r w:rsidRPr="00627888">
        <w:rPr>
          <w:rFonts w:ascii="Times New Roman" w:eastAsia="Calibri" w:hAnsi="Times New Roman" w:cs="Times New Roman"/>
          <w:bCs/>
          <w:sz w:val="28"/>
          <w:szCs w:val="28"/>
        </w:rPr>
        <w:t xml:space="preserve"> в углубленном изучении отдельных учебных предметов или профильном обучении на уровне среднего общего образования</w:t>
      </w:r>
      <w:r w:rsidRPr="00627888">
        <w:rPr>
          <w:rFonts w:ascii="Times New Roman" w:eastAsia="Calibri" w:hAnsi="Times New Roman" w:cs="Times New Roman"/>
          <w:sz w:val="28"/>
          <w:szCs w:val="28"/>
        </w:rPr>
        <w:t>, на основании которого и</w:t>
      </w:r>
      <w:r w:rsidRPr="00627888">
        <w:rPr>
          <w:rFonts w:ascii="Times New Roman" w:eastAsia="Times New Roman" w:hAnsi="Times New Roman" w:cs="Times New Roman"/>
          <w:sz w:val="28"/>
          <w:szCs w:val="28"/>
          <w:lang w:eastAsia="ar-SA"/>
        </w:rPr>
        <w:t xml:space="preserve"> в соответствии с материально-техническими, кадровыми возможностями учреждений</w:t>
      </w:r>
      <w:r w:rsidRPr="00627888">
        <w:rPr>
          <w:rFonts w:ascii="Times New Roman" w:eastAsia="Calibri" w:hAnsi="Times New Roman" w:cs="Times New Roman"/>
          <w:sz w:val="28"/>
          <w:szCs w:val="28"/>
        </w:rPr>
        <w:t xml:space="preserve"> создаются условия для освоения учебных программ в классах </w:t>
      </w:r>
      <w:r w:rsidRPr="00627888">
        <w:rPr>
          <w:rFonts w:ascii="Times New Roman" w:eastAsia="Times New Roman" w:hAnsi="Times New Roman" w:cs="Times New Roman"/>
          <w:sz w:val="28"/>
          <w:szCs w:val="28"/>
          <w:lang w:eastAsia="ar-SA"/>
        </w:rPr>
        <w:t xml:space="preserve">технологического, естественнонаучного, социально-экономического, гуманитарного, универсального профилей. </w:t>
      </w:r>
    </w:p>
    <w:p w14:paraId="6030D97A" w14:textId="77777777" w:rsidR="0017200E" w:rsidRPr="00627888" w:rsidRDefault="0017200E" w:rsidP="00F234DE">
      <w:pPr>
        <w:spacing w:after="0" w:line="276" w:lineRule="auto"/>
        <w:ind w:firstLine="567"/>
        <w:jc w:val="both"/>
        <w:rPr>
          <w:rFonts w:ascii="Times New Roman" w:eastAsia="Calibri" w:hAnsi="Times New Roman" w:cs="Times New Roman"/>
          <w:bCs/>
          <w:sz w:val="28"/>
          <w:szCs w:val="28"/>
        </w:rPr>
      </w:pPr>
      <w:r w:rsidRPr="00627888">
        <w:rPr>
          <w:rFonts w:ascii="Times New Roman" w:eastAsia="Calibri" w:hAnsi="Times New Roman" w:cs="Times New Roman"/>
          <w:bCs/>
          <w:sz w:val="28"/>
          <w:szCs w:val="28"/>
        </w:rPr>
        <w:t xml:space="preserve">В истекшем году приём на обучение по программам среднего общего образования был организован в соответствии с ч. 4 ст. 67 Закона об образовании и Порядка организации индивидуального отбора обучающихся при приеме либо переводе в государственные и муниципальные </w:t>
      </w:r>
      <w:r w:rsidRPr="00627888">
        <w:rPr>
          <w:rFonts w:ascii="Times New Roman" w:eastAsia="Calibri" w:hAnsi="Times New Roman" w:cs="Times New Roman"/>
          <w:bCs/>
          <w:sz w:val="28"/>
          <w:szCs w:val="28"/>
        </w:rPr>
        <w:lastRenderedPageBreak/>
        <w:t xml:space="preserve">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(вместе с «Методикой определения баллов участников отбора в соответствии с критериями оценки»),  утверждённого приказом Министерства образования Калининградской области от 31.12.2013 № 1301/1 (ред. от 21.05.2021). </w:t>
      </w:r>
    </w:p>
    <w:p w14:paraId="4D14192D" w14:textId="77777777" w:rsidR="0017200E" w:rsidRPr="00627888" w:rsidRDefault="0017200E" w:rsidP="00F234DE">
      <w:pPr>
        <w:spacing w:after="0" w:line="276" w:lineRule="auto"/>
        <w:ind w:firstLine="709"/>
        <w:jc w:val="both"/>
        <w:rPr>
          <w:rFonts w:ascii="Times New Roman" w:eastAsia="Calibri" w:hAnsi="Times New Roman" w:cs="Times New Roman"/>
          <w:sz w:val="28"/>
          <w:szCs w:val="28"/>
          <w:lang w:eastAsia="ru-RU"/>
        </w:rPr>
      </w:pPr>
      <w:r w:rsidRPr="00627888">
        <w:rPr>
          <w:rFonts w:ascii="Times New Roman" w:eastAsia="Calibri" w:hAnsi="Times New Roman" w:cs="Times New Roman"/>
          <w:sz w:val="28"/>
          <w:szCs w:val="28"/>
          <w:lang w:eastAsia="ru-RU"/>
        </w:rPr>
        <w:t xml:space="preserve">Комплектование 10-х классов было организовано в соответствии с локальными актами учреждений по приёму обучающихся в общеобразовательные учреждения для получения среднего общего образования на основании рейтинга участников индивидуального отбора в классы профильного обучения. В 2021-2022 году в школах города было сформировано 119 десятых классов, в которых обучалось 2980 школьников. </w:t>
      </w:r>
    </w:p>
    <w:p w14:paraId="1716B6DB" w14:textId="77777777" w:rsidR="0017200E" w:rsidRPr="00627888" w:rsidRDefault="0017200E" w:rsidP="00F234DE">
      <w:pPr>
        <w:spacing w:after="0" w:line="276" w:lineRule="auto"/>
        <w:ind w:firstLine="674"/>
        <w:jc w:val="both"/>
        <w:rPr>
          <w:rFonts w:ascii="Times New Roman" w:eastAsia="Times New Roman" w:hAnsi="Times New Roman" w:cs="Times New Roman"/>
          <w:sz w:val="28"/>
          <w:szCs w:val="28"/>
          <w:lang w:eastAsia="ru-RU"/>
        </w:rPr>
      </w:pPr>
      <w:r w:rsidRPr="00627888">
        <w:rPr>
          <w:rFonts w:ascii="Times New Roman" w:eastAsia="Times New Roman" w:hAnsi="Times New Roman" w:cs="Times New Roman"/>
          <w:sz w:val="28"/>
          <w:szCs w:val="28"/>
          <w:lang w:eastAsia="ar-SA"/>
        </w:rPr>
        <w:t xml:space="preserve">Всего в истекшем учебном году </w:t>
      </w:r>
      <w:r w:rsidRPr="00627888">
        <w:rPr>
          <w:rFonts w:ascii="Times New Roman" w:eastAsia="Times New Roman" w:hAnsi="Times New Roman" w:cs="Times New Roman"/>
          <w:sz w:val="28"/>
          <w:szCs w:val="28"/>
          <w:lang w:eastAsia="ru-RU"/>
        </w:rPr>
        <w:t xml:space="preserve">4425 (76%)  старшеклассников имели возможность получения образования в классах технологического, естественнонаучного, социально-экономического, гуманитарного профилей (2020 году – 4678 (80,8%). </w:t>
      </w:r>
    </w:p>
    <w:p w14:paraId="5D71AB6D" w14:textId="77777777" w:rsidR="0017200E" w:rsidRPr="00627888" w:rsidRDefault="0017200E" w:rsidP="00F234DE">
      <w:pPr>
        <w:autoSpaceDE w:val="0"/>
        <w:autoSpaceDN w:val="0"/>
        <w:adjustRightInd w:val="0"/>
        <w:spacing w:after="0" w:line="276" w:lineRule="auto"/>
        <w:ind w:firstLine="567"/>
        <w:jc w:val="both"/>
        <w:rPr>
          <w:rFonts w:ascii="Times New Roman" w:eastAsia="Calibri" w:hAnsi="Times New Roman" w:cs="Times New Roman"/>
          <w:sz w:val="28"/>
          <w:szCs w:val="28"/>
        </w:rPr>
      </w:pPr>
      <w:r w:rsidRPr="00627888">
        <w:rPr>
          <w:rFonts w:ascii="Times New Roman" w:eastAsia="Times New Roman" w:hAnsi="Times New Roman" w:cs="Times New Roman"/>
          <w:sz w:val="28"/>
          <w:szCs w:val="28"/>
          <w:lang w:eastAsia="ru-RU"/>
        </w:rPr>
        <w:t xml:space="preserve">Для оказания помощи выпускникам в выборе учебных предметов для поступления  в 10-е профильные классы  комитетом по образованию администрации городского округа «Город Калининград» </w:t>
      </w:r>
      <w:r w:rsidRPr="00627888">
        <w:rPr>
          <w:rFonts w:ascii="Times New Roman" w:eastAsia="Calibri" w:hAnsi="Times New Roman" w:cs="Times New Roman"/>
          <w:sz w:val="28"/>
          <w:szCs w:val="28"/>
        </w:rPr>
        <w:t xml:space="preserve">21.09.2021 был издан приказ № ПД-КпО-766 «Об открытии классов для организации образовательной деятельности по образовательным программам среднего общего образования,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в муниципальных общеобразовательных учреждениях, подведомственных комитету по образованию, в 2022-2023 учебном году», на основании которого в текущем году осуществляется открытие и формирование профильных классов. </w:t>
      </w:r>
    </w:p>
    <w:p w14:paraId="6CCA5374" w14:textId="77777777" w:rsidR="0017200E" w:rsidRPr="00627888" w:rsidRDefault="0017200E" w:rsidP="00F234DE">
      <w:pPr>
        <w:spacing w:after="0" w:line="276" w:lineRule="auto"/>
        <w:ind w:firstLine="708"/>
        <w:jc w:val="both"/>
        <w:rPr>
          <w:rFonts w:ascii="Times New Roman" w:eastAsia="Calibri" w:hAnsi="Times New Roman" w:cs="Times New Roman"/>
          <w:sz w:val="28"/>
          <w:szCs w:val="28"/>
        </w:rPr>
      </w:pPr>
      <w:r w:rsidRPr="00627888">
        <w:rPr>
          <w:rFonts w:ascii="Times New Roman" w:eastAsia="Calibri" w:hAnsi="Times New Roman" w:cs="Times New Roman"/>
          <w:sz w:val="28"/>
          <w:szCs w:val="28"/>
        </w:rPr>
        <w:t xml:space="preserve">С целью принятия действенных мер по профессиональной ориентации несовершеннолетних, содействии их трудоустройству в 2021-2022 учебном году между комитетом по образованию и </w:t>
      </w:r>
      <w:r w:rsidRPr="00627888">
        <w:rPr>
          <w:rFonts w:ascii="Times New Roman" w:hAnsi="Times New Roman" w:cs="Times New Roman"/>
          <w:sz w:val="28"/>
          <w:szCs w:val="28"/>
        </w:rPr>
        <w:t>ГКУ КО «Центр занятости населения Калининградской области»</w:t>
      </w:r>
      <w:r w:rsidRPr="00627888">
        <w:rPr>
          <w:rFonts w:ascii="Times New Roman" w:eastAsia="Calibri" w:hAnsi="Times New Roman" w:cs="Times New Roman"/>
          <w:sz w:val="28"/>
          <w:szCs w:val="28"/>
        </w:rPr>
        <w:t xml:space="preserve"> было заключено соглашение и утверждён план совместной работы (далее – План). </w:t>
      </w:r>
    </w:p>
    <w:p w14:paraId="28F087B2" w14:textId="77777777" w:rsidR="0017200E" w:rsidRPr="00627888" w:rsidRDefault="0017200E" w:rsidP="00F234DE">
      <w:pPr>
        <w:spacing w:after="0" w:line="276" w:lineRule="auto"/>
        <w:ind w:firstLine="708"/>
        <w:jc w:val="both"/>
        <w:rPr>
          <w:rFonts w:ascii="Times New Roman" w:eastAsia="Calibri" w:hAnsi="Times New Roman" w:cs="Times New Roman"/>
          <w:sz w:val="28"/>
          <w:szCs w:val="28"/>
        </w:rPr>
      </w:pPr>
      <w:r w:rsidRPr="00627888">
        <w:rPr>
          <w:rFonts w:ascii="Times New Roman" w:eastAsia="Calibri" w:hAnsi="Times New Roman" w:cs="Times New Roman"/>
          <w:sz w:val="28"/>
          <w:szCs w:val="28"/>
        </w:rPr>
        <w:t xml:space="preserve">В рамках сотрудничества с ЦЗН и для реализации мероприятий Плана в школах города были назначены ответственные за взаимодействие с ЦЗН, сформированы </w:t>
      </w:r>
      <w:r w:rsidRPr="00627888">
        <w:rPr>
          <w:rFonts w:ascii="Times New Roman" w:eastAsia="Times New Roman" w:hAnsi="Times New Roman" w:cs="Times New Roman"/>
          <w:noProof/>
          <w:sz w:val="28"/>
          <w:szCs w:val="28"/>
          <w:lang w:eastAsia="ru-RU"/>
        </w:rPr>
        <w:t xml:space="preserve">списки выпускников, которые не продолжили обучение на уровне среднего общего образования, в СПО, в т.ч. несовершеннолетних, состоящих на различных видах учёта. Для прохождения курсового обучения и дальнейшего трудоустройства выпускников отвественные за взаимодействие </w:t>
      </w:r>
      <w:r w:rsidRPr="00627888">
        <w:rPr>
          <w:rFonts w:ascii="Times New Roman" w:eastAsia="Times New Roman" w:hAnsi="Times New Roman" w:cs="Times New Roman"/>
          <w:noProof/>
          <w:sz w:val="28"/>
          <w:szCs w:val="28"/>
          <w:lang w:eastAsia="ru-RU"/>
        </w:rPr>
        <w:lastRenderedPageBreak/>
        <w:t xml:space="preserve">с ЦЗН обеспечили регистрацию несовершеннолетних на портале </w:t>
      </w:r>
      <w:r w:rsidRPr="00627888">
        <w:rPr>
          <w:rFonts w:ascii="Times New Roman" w:eastAsia="Calibri" w:hAnsi="Times New Roman" w:cs="Times New Roman"/>
          <w:sz w:val="28"/>
          <w:szCs w:val="28"/>
        </w:rPr>
        <w:t>«Работа в России».</w:t>
      </w:r>
    </w:p>
    <w:p w14:paraId="2E928990" w14:textId="77777777" w:rsidR="0017200E" w:rsidRPr="00627888" w:rsidRDefault="0017200E" w:rsidP="00F234DE">
      <w:pPr>
        <w:spacing w:after="0" w:line="276" w:lineRule="auto"/>
        <w:ind w:firstLine="708"/>
        <w:jc w:val="both"/>
        <w:rPr>
          <w:rFonts w:ascii="Times New Roman" w:eastAsia="Calibri" w:hAnsi="Times New Roman" w:cs="Times New Roman"/>
          <w:sz w:val="28"/>
          <w:szCs w:val="28"/>
        </w:rPr>
      </w:pPr>
      <w:r w:rsidRPr="00627888">
        <w:rPr>
          <w:rFonts w:ascii="Times New Roman" w:eastAsia="Calibri" w:hAnsi="Times New Roman" w:cs="Times New Roman"/>
          <w:sz w:val="28"/>
          <w:szCs w:val="28"/>
        </w:rPr>
        <w:t xml:space="preserve">В истекшем году 20 выпускников  школ города прошли курсовое обучение в ЦЗН по специальностям повар, кондитер, облицовщик-плиточник, парикмахер, электрогазосварщик,   из них 3 выпускника, обучавшиеся по адаптированным образовательным программам для детей с умственной отсталостью, 2 выпускника 11-х классов, один из которых отбывал наказание в исправительном учреждении уголовно - исполнительной системы.  </w:t>
      </w:r>
    </w:p>
    <w:p w14:paraId="146D5E11" w14:textId="7CFEDA3B" w:rsidR="0017200E" w:rsidRPr="00627888" w:rsidRDefault="0017200E" w:rsidP="00F234DE">
      <w:pPr>
        <w:pStyle w:val="a4"/>
        <w:spacing w:before="61" w:line="276" w:lineRule="auto"/>
        <w:ind w:firstLine="708"/>
        <w:jc w:val="both"/>
        <w:rPr>
          <w:rFonts w:eastAsia="Calibri"/>
          <w:sz w:val="28"/>
          <w:szCs w:val="28"/>
        </w:rPr>
      </w:pPr>
      <w:r w:rsidRPr="00627888">
        <w:rPr>
          <w:noProof/>
          <w:sz w:val="28"/>
          <w:szCs w:val="28"/>
          <w:lang w:eastAsia="ru-RU"/>
        </w:rPr>
        <w:t xml:space="preserve">В настоящее время </w:t>
      </w:r>
      <w:r w:rsidRPr="00627888">
        <w:rPr>
          <w:rFonts w:eastAsia="Calibri"/>
          <w:sz w:val="28"/>
          <w:szCs w:val="28"/>
        </w:rPr>
        <w:t>ответственные сотрудники общеобразовательных учреждений организовали работу с выпускниками 2022-2023 учебного года: консультируют по вопросам трудоустройства и обучения с использованием возможностей ЦЗН, разъясняют порядок и оказывают помощь в регистрации на портале «Работа в России», организуют взаимодействие выпускников и их законных представителей с сотрудниками ЦЗН.</w:t>
      </w:r>
    </w:p>
    <w:p w14:paraId="58070D3B" w14:textId="77777777" w:rsidR="0017200E" w:rsidRPr="00627888" w:rsidRDefault="0017200E" w:rsidP="00F234DE">
      <w:pPr>
        <w:spacing w:line="276" w:lineRule="auto"/>
        <w:rPr>
          <w:rFonts w:ascii="Times New Roman" w:eastAsia="Calibri" w:hAnsi="Times New Roman" w:cs="Times New Roman"/>
          <w:sz w:val="28"/>
          <w:szCs w:val="28"/>
        </w:rPr>
      </w:pPr>
      <w:r w:rsidRPr="00627888">
        <w:rPr>
          <w:rFonts w:ascii="Times New Roman" w:eastAsia="Calibri" w:hAnsi="Times New Roman" w:cs="Times New Roman"/>
          <w:sz w:val="28"/>
          <w:szCs w:val="28"/>
        </w:rPr>
        <w:br w:type="page"/>
      </w:r>
    </w:p>
    <w:p w14:paraId="21937DC2" w14:textId="31D92288" w:rsidR="0017200E" w:rsidRDefault="00F234DE" w:rsidP="0017200E">
      <w:pPr>
        <w:jc w:val="center"/>
        <w:rPr>
          <w:rFonts w:ascii="Times New Roman" w:hAnsi="Times New Roman" w:cs="Times New Roman"/>
          <w:b/>
          <w:bCs/>
          <w:sz w:val="36"/>
          <w:szCs w:val="36"/>
        </w:rPr>
      </w:pPr>
      <w:r w:rsidRPr="00F234DE">
        <w:rPr>
          <w:rFonts w:ascii="Times New Roman" w:hAnsi="Times New Roman" w:cs="Times New Roman"/>
          <w:b/>
          <w:bCs/>
          <w:sz w:val="36"/>
          <w:szCs w:val="36"/>
        </w:rPr>
        <w:lastRenderedPageBreak/>
        <w:t>Участие в онлайн-мероприятиях, как способ повышения охвата профориентационной деятельностью</w:t>
      </w:r>
    </w:p>
    <w:p w14:paraId="720E9624" w14:textId="34A2E202" w:rsidR="00F234DE" w:rsidRDefault="00F234DE" w:rsidP="0017200E">
      <w:pPr>
        <w:jc w:val="center"/>
        <w:rPr>
          <w:rFonts w:ascii="Times New Roman" w:hAnsi="Times New Roman" w:cs="Times New Roman"/>
          <w:b/>
          <w:bCs/>
          <w:sz w:val="36"/>
          <w:szCs w:val="36"/>
        </w:rPr>
      </w:pPr>
    </w:p>
    <w:p w14:paraId="1395E002" w14:textId="2DB71309"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ГБУ КО ПОО «Педагогический колледж»</w:t>
      </w:r>
    </w:p>
    <w:p w14:paraId="77BF6C56" w14:textId="1EA59E1F"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количества обучающихся, принявших участие в онлайн-мероприятиях профориентационной направленности</w:t>
      </w:r>
    </w:p>
    <w:p w14:paraId="05AC279E" w14:textId="53D66BFB"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Охват обучающихся вырос на 20%</w:t>
      </w:r>
    </w:p>
    <w:p w14:paraId="67C5352D" w14:textId="77777777" w:rsidR="00F234DE" w:rsidRPr="00F234DE" w:rsidRDefault="00F234DE" w:rsidP="0017200E">
      <w:pPr>
        <w:jc w:val="center"/>
        <w:rPr>
          <w:rFonts w:ascii="Times New Roman" w:hAnsi="Times New Roman" w:cs="Times New Roman"/>
          <w:b/>
          <w:bCs/>
          <w:sz w:val="36"/>
          <w:szCs w:val="36"/>
        </w:rPr>
      </w:pPr>
    </w:p>
    <w:p w14:paraId="624873AF" w14:textId="2ECAE6A8" w:rsidR="0017200E" w:rsidRPr="00F234DE" w:rsidRDefault="0017200E" w:rsidP="00F234DE">
      <w:pPr>
        <w:spacing w:line="276" w:lineRule="auto"/>
        <w:ind w:firstLine="360"/>
        <w:jc w:val="both"/>
        <w:rPr>
          <w:rFonts w:ascii="Times New Roman" w:hAnsi="Times New Roman" w:cs="Times New Roman"/>
          <w:sz w:val="28"/>
          <w:szCs w:val="28"/>
        </w:rPr>
      </w:pPr>
      <w:r w:rsidRPr="00F234DE">
        <w:rPr>
          <w:rFonts w:ascii="Times New Roman" w:hAnsi="Times New Roman" w:cs="Times New Roman"/>
          <w:b/>
          <w:sz w:val="28"/>
          <w:szCs w:val="28"/>
        </w:rPr>
        <w:t>Работа по профориентации</w:t>
      </w:r>
      <w:r w:rsidRPr="00F234DE">
        <w:rPr>
          <w:rFonts w:ascii="Times New Roman" w:hAnsi="Times New Roman" w:cs="Times New Roman"/>
          <w:sz w:val="28"/>
          <w:szCs w:val="28"/>
        </w:rPr>
        <w:t xml:space="preserve"> строится в соответствии с утвержденным годовым планом работы.</w:t>
      </w:r>
      <w:r w:rsidR="00F234DE">
        <w:rPr>
          <w:rFonts w:ascii="Times New Roman" w:hAnsi="Times New Roman" w:cs="Times New Roman"/>
          <w:sz w:val="28"/>
          <w:szCs w:val="28"/>
        </w:rPr>
        <w:t xml:space="preserve"> </w:t>
      </w:r>
      <w:r w:rsidRPr="00F234DE">
        <w:rPr>
          <w:rFonts w:ascii="Times New Roman" w:hAnsi="Times New Roman" w:cs="Times New Roman"/>
          <w:bCs/>
          <w:sz w:val="28"/>
          <w:szCs w:val="28"/>
        </w:rPr>
        <w:t>Цель профориентационной деятельности</w:t>
      </w:r>
      <w:r w:rsidRPr="00F234DE">
        <w:rPr>
          <w:rFonts w:ascii="Times New Roman" w:hAnsi="Times New Roman" w:cs="Times New Roman"/>
          <w:b/>
          <w:sz w:val="28"/>
          <w:szCs w:val="28"/>
        </w:rPr>
        <w:t xml:space="preserve"> –</w:t>
      </w:r>
      <w:r w:rsidRPr="00F234DE">
        <w:rPr>
          <w:rFonts w:ascii="Times New Roman" w:hAnsi="Times New Roman" w:cs="Times New Roman"/>
          <w:sz w:val="28"/>
          <w:szCs w:val="28"/>
        </w:rPr>
        <w:t xml:space="preserve"> эффективное позиционирование колледжа на рынке образовательных услуг, обеспечение выполнения контрольных цифр приёма, создание условий для освоения обучающимися профессиональных компетенций.</w:t>
      </w:r>
    </w:p>
    <w:p w14:paraId="108AF7CA" w14:textId="77777777" w:rsidR="0017200E" w:rsidRPr="00F234DE" w:rsidRDefault="0017200E" w:rsidP="00F234DE">
      <w:pPr>
        <w:spacing w:line="276" w:lineRule="auto"/>
        <w:ind w:firstLine="360"/>
        <w:jc w:val="both"/>
        <w:rPr>
          <w:rFonts w:ascii="Times New Roman" w:hAnsi="Times New Roman" w:cs="Times New Roman"/>
          <w:sz w:val="28"/>
          <w:szCs w:val="28"/>
        </w:rPr>
      </w:pPr>
      <w:r w:rsidRPr="00F234DE">
        <w:rPr>
          <w:rFonts w:ascii="Times New Roman" w:hAnsi="Times New Roman" w:cs="Times New Roman"/>
          <w:b/>
          <w:sz w:val="28"/>
          <w:szCs w:val="28"/>
        </w:rPr>
        <w:t>Профориентационная работа</w:t>
      </w:r>
      <w:r w:rsidRPr="00F234DE">
        <w:rPr>
          <w:rFonts w:ascii="Times New Roman" w:hAnsi="Times New Roman" w:cs="Times New Roman"/>
          <w:sz w:val="28"/>
          <w:szCs w:val="28"/>
        </w:rPr>
        <w:t xml:space="preserve"> ведется в тесном взаимодействии с общеобразовательными организациями Калининградской области. Необходимым условием реализации профориентации является информирование школьников и их родителей через Интернет-ресурсы и социальные сети о работе колледжа, специальностях, правилах и  условиях приёма  (- сайт ГБУ КО ПОО «Педагогический колледж,- группа колледжа в социальных сетях). </w:t>
      </w:r>
    </w:p>
    <w:p w14:paraId="3E50B37C" w14:textId="77777777" w:rsidR="0017200E" w:rsidRPr="00F234DE" w:rsidRDefault="0017200E" w:rsidP="00F234DE">
      <w:pPr>
        <w:spacing w:line="276" w:lineRule="auto"/>
        <w:ind w:firstLine="360"/>
        <w:jc w:val="both"/>
        <w:rPr>
          <w:rFonts w:ascii="Times New Roman" w:hAnsi="Times New Roman" w:cs="Times New Roman"/>
          <w:sz w:val="28"/>
          <w:szCs w:val="28"/>
        </w:rPr>
      </w:pPr>
      <w:r w:rsidRPr="00F234DE">
        <w:rPr>
          <w:rFonts w:ascii="Times New Roman" w:hAnsi="Times New Roman" w:cs="Times New Roman"/>
          <w:b/>
          <w:sz w:val="28"/>
          <w:szCs w:val="28"/>
        </w:rPr>
        <w:t>Работа с обучающимися и их родителями</w:t>
      </w:r>
    </w:p>
    <w:p w14:paraId="3902713E"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Согласно годовому Плану работы по профориентации в колледже проводятся Дни открытых дверей для школьников и их родителей. Информирование потенциальных абитуриентов происходит несколькими способами:</w:t>
      </w:r>
    </w:p>
    <w:p w14:paraId="2DBF1F28"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 на странице колледжа в социальной сети Вконтакте размещается объявление о предстоящем мероприятии;</w:t>
      </w:r>
    </w:p>
    <w:p w14:paraId="181B0DE3"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 xml:space="preserve">- ведется рассылка информационных писем на </w:t>
      </w:r>
      <w:r w:rsidRPr="00627888">
        <w:rPr>
          <w:rFonts w:ascii="Times New Roman" w:hAnsi="Times New Roman" w:cs="Times New Roman"/>
          <w:sz w:val="28"/>
          <w:szCs w:val="28"/>
          <w:lang w:val="en-US"/>
        </w:rPr>
        <w:t>e</w:t>
      </w:r>
      <w:r w:rsidRPr="00627888">
        <w:rPr>
          <w:rFonts w:ascii="Times New Roman" w:hAnsi="Times New Roman" w:cs="Times New Roman"/>
          <w:sz w:val="28"/>
          <w:szCs w:val="28"/>
        </w:rPr>
        <w:t>-</w:t>
      </w:r>
      <w:r w:rsidRPr="00627888">
        <w:rPr>
          <w:rFonts w:ascii="Times New Roman" w:hAnsi="Times New Roman" w:cs="Times New Roman"/>
          <w:sz w:val="28"/>
          <w:szCs w:val="28"/>
          <w:lang w:val="en-US"/>
        </w:rPr>
        <w:t>mail</w:t>
      </w:r>
      <w:r w:rsidRPr="00627888">
        <w:rPr>
          <w:rFonts w:ascii="Times New Roman" w:hAnsi="Times New Roman" w:cs="Times New Roman"/>
          <w:sz w:val="28"/>
          <w:szCs w:val="28"/>
        </w:rPr>
        <w:t xml:space="preserve"> муниципальным органам управления образованием и общеобразовательным учреждениям;</w:t>
      </w:r>
    </w:p>
    <w:p w14:paraId="60F07476"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 печатаются и распространяются справочные буклеты, которые содержат</w:t>
      </w:r>
    </w:p>
    <w:p w14:paraId="03B0B926"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 xml:space="preserve"> информацию об образовательной организации, о профессиях и специальностях, по которым ведется обучение.</w:t>
      </w:r>
    </w:p>
    <w:p w14:paraId="2DBB97F6"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b/>
          <w:sz w:val="28"/>
          <w:szCs w:val="28"/>
        </w:rPr>
        <w:t xml:space="preserve">В 2021-2022 учебном году на базе Педагогического колледжа было проведено  25 профориентационных мероприятий (10 в онлайн-режиме (платформа для видеоконференций </w:t>
      </w:r>
      <w:r w:rsidRPr="00627888">
        <w:rPr>
          <w:rFonts w:ascii="Times New Roman" w:hAnsi="Times New Roman" w:cs="Times New Roman"/>
          <w:b/>
          <w:sz w:val="28"/>
          <w:szCs w:val="28"/>
          <w:lang w:val="en-US"/>
        </w:rPr>
        <w:t>Microsoft</w:t>
      </w:r>
      <w:r w:rsidRPr="00627888">
        <w:rPr>
          <w:rFonts w:ascii="Times New Roman" w:hAnsi="Times New Roman" w:cs="Times New Roman"/>
          <w:b/>
          <w:sz w:val="28"/>
          <w:szCs w:val="28"/>
        </w:rPr>
        <w:t xml:space="preserve"> </w:t>
      </w:r>
      <w:r w:rsidRPr="00627888">
        <w:rPr>
          <w:rFonts w:ascii="Times New Roman" w:hAnsi="Times New Roman" w:cs="Times New Roman"/>
          <w:b/>
          <w:sz w:val="28"/>
          <w:szCs w:val="28"/>
          <w:lang w:val="en-US"/>
        </w:rPr>
        <w:t>Teams</w:t>
      </w:r>
      <w:r w:rsidRPr="00627888">
        <w:rPr>
          <w:rFonts w:ascii="Times New Roman" w:hAnsi="Times New Roman" w:cs="Times New Roman"/>
          <w:b/>
          <w:sz w:val="28"/>
          <w:szCs w:val="28"/>
        </w:rPr>
        <w:t xml:space="preserve">), 15 в очном </w:t>
      </w:r>
      <w:r w:rsidRPr="00627888">
        <w:rPr>
          <w:rFonts w:ascii="Times New Roman" w:hAnsi="Times New Roman" w:cs="Times New Roman"/>
          <w:b/>
          <w:sz w:val="28"/>
          <w:szCs w:val="28"/>
        </w:rPr>
        <w:lastRenderedPageBreak/>
        <w:t xml:space="preserve">формате). </w:t>
      </w:r>
      <w:r w:rsidRPr="00627888">
        <w:rPr>
          <w:rFonts w:ascii="Times New Roman" w:hAnsi="Times New Roman" w:cs="Times New Roman"/>
          <w:sz w:val="28"/>
          <w:szCs w:val="28"/>
        </w:rPr>
        <w:t xml:space="preserve">Для упрощения регистрации на профориентационные мероприятия было предусмотрено внесение участниками необходимых сведений в </w:t>
      </w:r>
      <w:r w:rsidRPr="00627888">
        <w:rPr>
          <w:rFonts w:ascii="Times New Roman" w:hAnsi="Times New Roman" w:cs="Times New Roman"/>
          <w:sz w:val="28"/>
          <w:szCs w:val="28"/>
          <w:lang w:val="en-US"/>
        </w:rPr>
        <w:t>Google</w:t>
      </w:r>
      <w:r w:rsidRPr="00627888">
        <w:rPr>
          <w:rFonts w:ascii="Times New Roman" w:hAnsi="Times New Roman" w:cs="Times New Roman"/>
          <w:sz w:val="28"/>
          <w:szCs w:val="28"/>
        </w:rPr>
        <w:t xml:space="preserve">-форму. Более 2 тыс. обучающихся из Калининградской области смогли побывать (очно или в онлайн-режиме) на площадках колледжа! Наибольшее количество школьников (более 400 человек) присоединилось к онлайн-мероприятию «День педагогических специальностей», проходившему в колледже 28 января 2022 г. </w:t>
      </w:r>
    </w:p>
    <w:p w14:paraId="10C171D7" w14:textId="77777777" w:rsidR="0017200E" w:rsidRPr="00627888" w:rsidRDefault="0017200E" w:rsidP="00F234DE">
      <w:pPr>
        <w:pStyle w:val="a3"/>
        <w:ind w:left="0" w:firstLine="426"/>
        <w:jc w:val="both"/>
        <w:rPr>
          <w:rFonts w:ascii="Times New Roman" w:hAnsi="Times New Roman" w:cs="Times New Roman"/>
          <w:sz w:val="28"/>
          <w:szCs w:val="28"/>
        </w:rPr>
      </w:pPr>
    </w:p>
    <w:p w14:paraId="683904CB"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ab/>
        <w:t>Особый опыт профориентационной работы был получен при участии в проекте «Билет в будущее» и региональном форуме «Ориентир - 2022».</w:t>
      </w:r>
    </w:p>
    <w:p w14:paraId="6E79C8B8"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В конце ноября 2021 года на базе Педагогического колледжа, в рамках «Билета в будущее» для учащихся 6-9 классов были проведены профессиональные пробы. Суть этого направления состоит из профессионального испытания, которое моделирует элементы конкретного вида профессиональной деятельности.  Участникам профпроб удалось постичь специфику педагогических специальностей. Такие результаты были достигнуты через получение теоретических знаний, а также выполнение практического задания (театрализованное представление школьниками сказок «Петя и красная шапочка», «Цветик-семицветик», «Как Знайка придумал воздушный шар»). В конце,  обучающиеся заполняли анкету обратной связи и диагностическое тестирование на коммуникативные склонности.</w:t>
      </w:r>
    </w:p>
    <w:p w14:paraId="5116270A" w14:textId="77777777" w:rsidR="0017200E" w:rsidRPr="00627888" w:rsidRDefault="0017200E" w:rsidP="00F234DE">
      <w:pPr>
        <w:pStyle w:val="a3"/>
        <w:ind w:left="0" w:firstLine="426"/>
        <w:jc w:val="both"/>
        <w:rPr>
          <w:rFonts w:ascii="Times New Roman" w:hAnsi="Times New Roman" w:cs="Times New Roman"/>
          <w:sz w:val="28"/>
          <w:szCs w:val="28"/>
        </w:rPr>
      </w:pPr>
      <w:r w:rsidRPr="00627888">
        <w:rPr>
          <w:rFonts w:ascii="Times New Roman" w:hAnsi="Times New Roman" w:cs="Times New Roman"/>
          <w:sz w:val="28"/>
          <w:szCs w:val="28"/>
        </w:rPr>
        <w:tab/>
        <w:t>В апреле 2022 года в колледже было проведено мероприятие «Я познаю мир профессий» (в рамках регионального форума «Ориентир – 2022») для учащихся 7-8 классов. В ходе данного события реализованы следующие формы профориентационной деятельности:</w:t>
      </w:r>
    </w:p>
    <w:p w14:paraId="392AD189" w14:textId="27C5D948" w:rsidR="0017200E" w:rsidRPr="00627888" w:rsidRDefault="0017200E" w:rsidP="00F234DE">
      <w:pPr>
        <w:pStyle w:val="a4"/>
        <w:spacing w:before="61" w:line="276" w:lineRule="auto"/>
        <w:ind w:firstLine="426"/>
        <w:jc w:val="both"/>
        <w:rPr>
          <w:sz w:val="28"/>
          <w:szCs w:val="28"/>
        </w:rPr>
      </w:pPr>
      <w:r w:rsidRPr="00627888">
        <w:rPr>
          <w:sz w:val="28"/>
          <w:szCs w:val="28"/>
        </w:rPr>
        <w:t>- предваряющая профориентационная экскурсия; - проведение мастер-классов и квестов.</w:t>
      </w:r>
    </w:p>
    <w:p w14:paraId="6C2D6B22" w14:textId="77777777" w:rsidR="0017200E" w:rsidRPr="00627888" w:rsidRDefault="0017200E" w:rsidP="00F234DE">
      <w:pPr>
        <w:spacing w:line="276" w:lineRule="auto"/>
        <w:ind w:firstLine="426"/>
        <w:rPr>
          <w:rFonts w:ascii="Times New Roman" w:eastAsia="Times New Roman" w:hAnsi="Times New Roman" w:cs="Times New Roman"/>
          <w:sz w:val="28"/>
          <w:szCs w:val="28"/>
        </w:rPr>
      </w:pPr>
      <w:r w:rsidRPr="00627888">
        <w:rPr>
          <w:rFonts w:ascii="Times New Roman" w:hAnsi="Times New Roman" w:cs="Times New Roman"/>
          <w:sz w:val="28"/>
          <w:szCs w:val="28"/>
        </w:rPr>
        <w:br w:type="page"/>
      </w:r>
    </w:p>
    <w:p w14:paraId="7B4D638D" w14:textId="6EDFCED6" w:rsidR="00F234DE" w:rsidRPr="00F234DE" w:rsidRDefault="00F234DE" w:rsidP="00F234DE">
      <w:pPr>
        <w:pStyle w:val="a4"/>
        <w:spacing w:before="61"/>
        <w:ind w:firstLine="426"/>
        <w:jc w:val="center"/>
        <w:rPr>
          <w:rFonts w:eastAsiaTheme="minorEastAsia"/>
          <w:b/>
          <w:bCs/>
          <w:color w:val="000000" w:themeColor="text1"/>
          <w:sz w:val="36"/>
          <w:szCs w:val="36"/>
        </w:rPr>
      </w:pPr>
      <w:r w:rsidRPr="00F234DE">
        <w:rPr>
          <w:rFonts w:eastAsiaTheme="minorEastAsia"/>
          <w:b/>
          <w:bCs/>
          <w:color w:val="000000" w:themeColor="text1"/>
          <w:sz w:val="36"/>
          <w:szCs w:val="36"/>
        </w:rPr>
        <w:lastRenderedPageBreak/>
        <w:t>Участие в федеральных проектах в роли регионального оператора, грантополучателя, как способ повышения качества оказываемых профориентационных услуг</w:t>
      </w:r>
    </w:p>
    <w:p w14:paraId="54B07173" w14:textId="77777777" w:rsidR="00F234DE" w:rsidRDefault="00F234DE" w:rsidP="0017200E">
      <w:pPr>
        <w:pStyle w:val="a4"/>
        <w:spacing w:before="61"/>
        <w:ind w:firstLine="708"/>
        <w:jc w:val="center"/>
        <w:rPr>
          <w:rFonts w:eastAsiaTheme="minorEastAsia"/>
          <w:b/>
          <w:bCs/>
          <w:color w:val="000000" w:themeColor="text1"/>
          <w:sz w:val="28"/>
          <w:szCs w:val="28"/>
        </w:rPr>
      </w:pPr>
    </w:p>
    <w:p w14:paraId="06EF6CAE" w14:textId="1A242066"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ГБУ КО ПОО «Колледж мехатроники и пищевой индустрии»</w:t>
      </w:r>
    </w:p>
    <w:p w14:paraId="2A2905FC" w14:textId="4CD13780"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суммы привлеченных средств, повышение качества оказываемых услуг, увеличение охвата профориентационной деятельностью</w:t>
      </w:r>
    </w:p>
    <w:p w14:paraId="02D765EC" w14:textId="2BB19A6D"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Охват обучающихся вырос на 9%</w:t>
      </w:r>
    </w:p>
    <w:p w14:paraId="6D62A61A" w14:textId="7C8B2D33" w:rsidR="000853AF" w:rsidRPr="00627888" w:rsidRDefault="000853AF" w:rsidP="0017200E">
      <w:pPr>
        <w:pStyle w:val="a4"/>
        <w:spacing w:before="61"/>
        <w:ind w:firstLine="708"/>
        <w:jc w:val="center"/>
        <w:rPr>
          <w:rFonts w:eastAsiaTheme="minorEastAsia"/>
          <w:b/>
          <w:bCs/>
          <w:color w:val="000000" w:themeColor="text1"/>
          <w:sz w:val="28"/>
          <w:szCs w:val="28"/>
        </w:rPr>
      </w:pPr>
    </w:p>
    <w:p w14:paraId="0252042D" w14:textId="266274A2" w:rsidR="000853AF" w:rsidRPr="00627888" w:rsidRDefault="000853AF" w:rsidP="00F234DE">
      <w:pPr>
        <w:pStyle w:val="a4"/>
        <w:spacing w:before="61" w:line="276" w:lineRule="auto"/>
        <w:ind w:firstLine="708"/>
        <w:jc w:val="both"/>
        <w:rPr>
          <w:rFonts w:eastAsiaTheme="minorEastAsia"/>
          <w:color w:val="000000" w:themeColor="text1"/>
          <w:sz w:val="28"/>
          <w:szCs w:val="28"/>
        </w:rPr>
      </w:pPr>
      <w:r w:rsidRPr="00627888">
        <w:rPr>
          <w:rFonts w:eastAsiaTheme="minorEastAsia"/>
          <w:color w:val="000000" w:themeColor="text1"/>
          <w:sz w:val="28"/>
          <w:szCs w:val="28"/>
        </w:rPr>
        <w:t xml:space="preserve">Участие в профессиональной ориентации учащихся общеобразовательных организаций осуществляется педагогического сопровождения личностного и профессионального самоопределения старшеклассников, что способствует повышению количества абитуриентов, осознано сделавших выбор своей профессиональной траектории. </w:t>
      </w:r>
    </w:p>
    <w:p w14:paraId="2A213C86" w14:textId="27D6A741" w:rsidR="000853AF" w:rsidRPr="00627888" w:rsidRDefault="000853AF" w:rsidP="00F234DE">
      <w:pPr>
        <w:pStyle w:val="a4"/>
        <w:spacing w:before="61" w:line="276" w:lineRule="auto"/>
        <w:jc w:val="both"/>
        <w:rPr>
          <w:rFonts w:eastAsiaTheme="minorEastAsia"/>
          <w:color w:val="000000" w:themeColor="text1"/>
          <w:sz w:val="28"/>
          <w:szCs w:val="28"/>
        </w:rPr>
      </w:pPr>
      <w:r w:rsidRPr="00627888">
        <w:rPr>
          <w:rFonts w:eastAsiaTheme="minorEastAsia"/>
          <w:color w:val="000000" w:themeColor="text1"/>
          <w:sz w:val="28"/>
          <w:szCs w:val="28"/>
        </w:rPr>
        <w:tab/>
        <w:t>С 2015 года на базе образовательной организации реализуется региональные проекты «Профессиональная проба» и «Первая профессия». В рамках реализ</w:t>
      </w:r>
      <w:r w:rsidR="00BA6470" w:rsidRPr="00627888">
        <w:rPr>
          <w:rFonts w:eastAsiaTheme="minorEastAsia"/>
          <w:color w:val="000000" w:themeColor="text1"/>
          <w:sz w:val="28"/>
          <w:szCs w:val="28"/>
        </w:rPr>
        <w:t>ации проектной идеи, учащиеся 8 классов проходят программы модулей профессиональных проб, для учащихся 9 классов разработаны программы получения профессии «Первая профессия». Проектом ежегодно охватывается свыше 700 школьников.</w:t>
      </w:r>
    </w:p>
    <w:p w14:paraId="70DB430D" w14:textId="0A0F229D" w:rsidR="00BA6470" w:rsidRPr="00627888" w:rsidRDefault="00BA6470" w:rsidP="00F234DE">
      <w:pPr>
        <w:pStyle w:val="a4"/>
        <w:spacing w:before="61" w:line="276" w:lineRule="auto"/>
        <w:ind w:firstLine="708"/>
        <w:jc w:val="both"/>
        <w:rPr>
          <w:rFonts w:eastAsiaTheme="minorEastAsia"/>
          <w:color w:val="000000" w:themeColor="text1"/>
          <w:sz w:val="28"/>
          <w:szCs w:val="28"/>
        </w:rPr>
      </w:pPr>
      <w:r w:rsidRPr="00627888">
        <w:rPr>
          <w:rFonts w:eastAsiaTheme="minorEastAsia"/>
          <w:color w:val="000000" w:themeColor="text1"/>
          <w:sz w:val="28"/>
          <w:szCs w:val="28"/>
        </w:rPr>
        <w:t>С 2018 года колледж принимает участие в федеральном проекте ранней про</w:t>
      </w:r>
      <w:r w:rsidR="00FC78DB" w:rsidRPr="00627888">
        <w:rPr>
          <w:rFonts w:eastAsiaTheme="minorEastAsia"/>
          <w:color w:val="000000" w:themeColor="text1"/>
          <w:sz w:val="28"/>
          <w:szCs w:val="28"/>
        </w:rPr>
        <w:t>ф</w:t>
      </w:r>
      <w:r w:rsidRPr="00627888">
        <w:rPr>
          <w:rFonts w:eastAsiaTheme="minorEastAsia"/>
          <w:color w:val="000000" w:themeColor="text1"/>
          <w:sz w:val="28"/>
          <w:szCs w:val="28"/>
        </w:rPr>
        <w:t>ессиональной ориентации учащи</w:t>
      </w:r>
      <w:r w:rsidR="00FC78DB" w:rsidRPr="00627888">
        <w:rPr>
          <w:rFonts w:eastAsiaTheme="minorEastAsia"/>
          <w:color w:val="000000" w:themeColor="text1"/>
          <w:sz w:val="28"/>
          <w:szCs w:val="28"/>
        </w:rPr>
        <w:t>хся 6-11 классов «Билет в будущее» в качестве площадки проведения профессиональных практик. Общая численность школьников, ставших участниками профессиональных проб на базе колледжа с 2018 по 2021 гг. в рамках проекта – 1083 человека.</w:t>
      </w:r>
    </w:p>
    <w:p w14:paraId="2FEDD959" w14:textId="0BDF262F" w:rsidR="00C943D1" w:rsidRPr="00627888" w:rsidRDefault="00FC78DB" w:rsidP="00F234DE">
      <w:pPr>
        <w:pStyle w:val="a4"/>
        <w:spacing w:before="61" w:line="276" w:lineRule="auto"/>
        <w:jc w:val="both"/>
        <w:rPr>
          <w:rFonts w:eastAsiaTheme="minorEastAsia"/>
          <w:color w:val="000000" w:themeColor="text1"/>
          <w:sz w:val="28"/>
          <w:szCs w:val="28"/>
        </w:rPr>
      </w:pPr>
      <w:r w:rsidRPr="00627888">
        <w:rPr>
          <w:rFonts w:eastAsiaTheme="minorEastAsia"/>
          <w:color w:val="000000" w:themeColor="text1"/>
          <w:sz w:val="28"/>
          <w:szCs w:val="28"/>
        </w:rPr>
        <w:tab/>
        <w:t xml:space="preserve">В 2018, 2019, 2021 и 2022 годах колледж принимает участие в реализации межрегионального проекта «Сетевая профориентационная школа «Ориентир» в качестве площадки проведения мероприятий школа. </w:t>
      </w:r>
      <w:r w:rsidR="0013590C" w:rsidRPr="00627888">
        <w:rPr>
          <w:rFonts w:eastAsiaTheme="minorEastAsia"/>
          <w:color w:val="000000" w:themeColor="text1"/>
          <w:sz w:val="28"/>
          <w:szCs w:val="28"/>
        </w:rPr>
        <w:t xml:space="preserve">Организатор – Ассоциация учреждений и организаций профессионального образования Калининградской области. Проектная идея направлена на проектирование образовательной среды, обеспечивающей практико-ориентированную направленность профессиональной ориентации обучающихся 14-17 лет и создание комплекса условий педагогического сопровождения личностного и профессионального самоопределения старшеклассников в образовательном, практико-ориентированном и </w:t>
      </w:r>
      <w:r w:rsidR="0013590C" w:rsidRPr="00627888">
        <w:rPr>
          <w:rFonts w:eastAsiaTheme="minorEastAsia"/>
          <w:color w:val="000000" w:themeColor="text1"/>
          <w:sz w:val="28"/>
          <w:szCs w:val="28"/>
        </w:rPr>
        <w:lastRenderedPageBreak/>
        <w:t>диало</w:t>
      </w:r>
      <w:r w:rsidR="00C943D1" w:rsidRPr="00627888">
        <w:rPr>
          <w:rFonts w:eastAsiaTheme="minorEastAsia"/>
          <w:color w:val="000000" w:themeColor="text1"/>
          <w:sz w:val="28"/>
          <w:szCs w:val="28"/>
        </w:rPr>
        <w:t>гичном пространстве профориентационной школы на основе принципов гуманизации, сотрудничества, сетевого взаимодействия и социального партнерства организаций СПО и работодателей. Проект реализуется за счет средств Фонда президентских грантов.</w:t>
      </w:r>
    </w:p>
    <w:p w14:paraId="0AC8952C" w14:textId="77777777" w:rsidR="00C943D1" w:rsidRPr="00627888" w:rsidRDefault="00C943D1" w:rsidP="00F234DE">
      <w:pPr>
        <w:spacing w:line="276" w:lineRule="auto"/>
        <w:rPr>
          <w:rFonts w:ascii="Times New Roman" w:eastAsiaTheme="minorEastAsia" w:hAnsi="Times New Roman" w:cs="Times New Roman"/>
          <w:color w:val="000000" w:themeColor="text1"/>
          <w:sz w:val="28"/>
          <w:szCs w:val="28"/>
        </w:rPr>
      </w:pPr>
      <w:r w:rsidRPr="00627888">
        <w:rPr>
          <w:rFonts w:ascii="Times New Roman" w:eastAsiaTheme="minorEastAsia" w:hAnsi="Times New Roman" w:cs="Times New Roman"/>
          <w:color w:val="000000" w:themeColor="text1"/>
          <w:sz w:val="28"/>
          <w:szCs w:val="28"/>
        </w:rPr>
        <w:br w:type="page"/>
      </w:r>
    </w:p>
    <w:p w14:paraId="2C25257F" w14:textId="039190CD" w:rsidR="00C943D1" w:rsidRPr="00F234DE" w:rsidRDefault="00F234DE" w:rsidP="00F234DE">
      <w:pPr>
        <w:pStyle w:val="a4"/>
        <w:spacing w:before="4" w:line="237" w:lineRule="auto"/>
        <w:ind w:right="-1"/>
        <w:jc w:val="center"/>
        <w:rPr>
          <w:b/>
          <w:bCs/>
          <w:sz w:val="36"/>
          <w:szCs w:val="36"/>
        </w:rPr>
      </w:pPr>
      <w:r w:rsidRPr="00F234DE">
        <w:rPr>
          <w:b/>
          <w:bCs/>
          <w:sz w:val="36"/>
          <w:szCs w:val="36"/>
        </w:rPr>
        <w:lastRenderedPageBreak/>
        <w:t>Марафоны и анкетирования, как методы профориентационной деятельности</w:t>
      </w:r>
    </w:p>
    <w:p w14:paraId="281C3455" w14:textId="230C9C2A" w:rsidR="00C943D1" w:rsidRDefault="00C943D1" w:rsidP="00C943D1">
      <w:pPr>
        <w:pStyle w:val="a4"/>
        <w:spacing w:before="4"/>
        <w:rPr>
          <w:sz w:val="28"/>
          <w:szCs w:val="28"/>
        </w:rPr>
      </w:pPr>
    </w:p>
    <w:p w14:paraId="7F3C8D45" w14:textId="772402FC" w:rsidR="00F234DE" w:rsidRDefault="00F234DE" w:rsidP="00F234DE">
      <w:pPr>
        <w:rPr>
          <w:rFonts w:ascii="Times New Roman" w:hAnsi="Times New Roman" w:cs="Times New Roman"/>
          <w:b/>
          <w:color w:val="000000"/>
          <w:sz w:val="28"/>
          <w:szCs w:val="28"/>
        </w:rPr>
      </w:pPr>
      <w:r>
        <w:rPr>
          <w:rFonts w:ascii="Times New Roman" w:hAnsi="Times New Roman" w:cs="Times New Roman"/>
          <w:b/>
          <w:color w:val="000000"/>
          <w:sz w:val="28"/>
          <w:szCs w:val="28"/>
        </w:rPr>
        <w:t>Автор: Советский городской округ</w:t>
      </w:r>
    </w:p>
    <w:p w14:paraId="51048B9F" w14:textId="61B81B5E" w:rsidR="00F234DE" w:rsidRDefault="00F234DE" w:rsidP="00F234DE">
      <w:pPr>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охвата обучающихся профориентационной деятельностью</w:t>
      </w:r>
    </w:p>
    <w:p w14:paraId="366D40D5" w14:textId="41169D5F" w:rsidR="00F234DE" w:rsidRDefault="00F234DE" w:rsidP="00F234DE">
      <w:pPr>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Охват обучающихся вырос на 8%</w:t>
      </w:r>
    </w:p>
    <w:p w14:paraId="35CFC81B" w14:textId="77777777" w:rsidR="00F234DE" w:rsidRPr="00627888" w:rsidRDefault="00F234DE" w:rsidP="00C943D1">
      <w:pPr>
        <w:pStyle w:val="a4"/>
        <w:spacing w:before="4"/>
        <w:rPr>
          <w:sz w:val="28"/>
          <w:szCs w:val="28"/>
        </w:rPr>
      </w:pPr>
    </w:p>
    <w:p w14:paraId="7445D1C0" w14:textId="77777777" w:rsidR="008E2EB6" w:rsidRPr="00627888" w:rsidRDefault="00C943D1" w:rsidP="001F2688">
      <w:pPr>
        <w:pStyle w:val="a4"/>
        <w:spacing w:line="283" w:lineRule="auto"/>
        <w:ind w:left="160" w:right="240" w:firstLine="687"/>
        <w:jc w:val="both"/>
        <w:rPr>
          <w:sz w:val="28"/>
          <w:szCs w:val="28"/>
        </w:rPr>
      </w:pPr>
      <w:r w:rsidRPr="00627888">
        <w:rPr>
          <w:sz w:val="28"/>
          <w:szCs w:val="28"/>
        </w:rPr>
        <w:t>В</w:t>
      </w:r>
      <w:r w:rsidRPr="00627888">
        <w:rPr>
          <w:spacing w:val="80"/>
          <w:sz w:val="28"/>
          <w:szCs w:val="28"/>
        </w:rPr>
        <w:t xml:space="preserve"> </w:t>
      </w:r>
      <w:r w:rsidRPr="00627888">
        <w:rPr>
          <w:sz w:val="28"/>
          <w:szCs w:val="28"/>
        </w:rPr>
        <w:t>общеобразовательн</w:t>
      </w:r>
      <w:r w:rsidR="008B3929" w:rsidRPr="00627888">
        <w:rPr>
          <w:sz w:val="28"/>
          <w:szCs w:val="28"/>
        </w:rPr>
        <w:t>ых</w:t>
      </w:r>
      <w:r w:rsidRPr="00627888">
        <w:rPr>
          <w:spacing w:val="40"/>
          <w:sz w:val="28"/>
          <w:szCs w:val="28"/>
        </w:rPr>
        <w:t xml:space="preserve"> </w:t>
      </w:r>
      <w:r w:rsidRPr="00627888">
        <w:rPr>
          <w:sz w:val="28"/>
          <w:szCs w:val="28"/>
        </w:rPr>
        <w:t>орга</w:t>
      </w:r>
      <w:r w:rsidR="008B3929" w:rsidRPr="00627888">
        <w:rPr>
          <w:sz w:val="28"/>
          <w:szCs w:val="28"/>
        </w:rPr>
        <w:t>н</w:t>
      </w:r>
      <w:r w:rsidRPr="00627888">
        <w:rPr>
          <w:sz w:val="28"/>
          <w:szCs w:val="28"/>
        </w:rPr>
        <w:t>изациях</w:t>
      </w:r>
      <w:r w:rsidRPr="00627888">
        <w:rPr>
          <w:spacing w:val="80"/>
          <w:sz w:val="28"/>
          <w:szCs w:val="28"/>
        </w:rPr>
        <w:t xml:space="preserve"> </w:t>
      </w:r>
      <w:r w:rsidRPr="00627888">
        <w:rPr>
          <w:sz w:val="28"/>
          <w:szCs w:val="28"/>
        </w:rPr>
        <w:t>муниципалитета</w:t>
      </w:r>
      <w:r w:rsidRPr="00627888">
        <w:rPr>
          <w:spacing w:val="40"/>
          <w:sz w:val="28"/>
          <w:szCs w:val="28"/>
        </w:rPr>
        <w:t xml:space="preserve"> </w:t>
      </w:r>
      <w:r w:rsidRPr="00627888">
        <w:rPr>
          <w:sz w:val="28"/>
          <w:szCs w:val="28"/>
        </w:rPr>
        <w:t>реализуются следующие проекты:</w:t>
      </w:r>
    </w:p>
    <w:p w14:paraId="7A68B002" w14:textId="1F21D17F" w:rsidR="008E2EB6" w:rsidRPr="00627888" w:rsidRDefault="00C943D1" w:rsidP="001F2688">
      <w:pPr>
        <w:pStyle w:val="a4"/>
        <w:spacing w:line="283" w:lineRule="auto"/>
        <w:ind w:left="160" w:right="240" w:firstLine="687"/>
        <w:jc w:val="both"/>
        <w:rPr>
          <w:spacing w:val="-2"/>
          <w:w w:val="90"/>
          <w:sz w:val="28"/>
          <w:szCs w:val="28"/>
        </w:rPr>
      </w:pPr>
      <w:r w:rsidRPr="00627888">
        <w:rPr>
          <w:sz w:val="28"/>
          <w:szCs w:val="28"/>
        </w:rPr>
        <w:t>Bcepo</w:t>
      </w:r>
      <w:r w:rsidR="008B3929" w:rsidRPr="00627888">
        <w:rPr>
          <w:sz w:val="28"/>
          <w:szCs w:val="28"/>
        </w:rPr>
        <w:t>с</w:t>
      </w:r>
      <w:r w:rsidRPr="00627888">
        <w:rPr>
          <w:sz w:val="28"/>
          <w:szCs w:val="28"/>
        </w:rPr>
        <w:t>cийcкий</w:t>
      </w:r>
      <w:r w:rsidRPr="00627888">
        <w:rPr>
          <w:spacing w:val="72"/>
          <w:sz w:val="28"/>
          <w:szCs w:val="28"/>
        </w:rPr>
        <w:t xml:space="preserve"> </w:t>
      </w:r>
      <w:r w:rsidRPr="00627888">
        <w:rPr>
          <w:sz w:val="28"/>
          <w:szCs w:val="28"/>
        </w:rPr>
        <w:t>проект</w:t>
      </w:r>
      <w:r w:rsidRPr="00627888">
        <w:rPr>
          <w:spacing w:val="47"/>
          <w:sz w:val="28"/>
          <w:szCs w:val="28"/>
        </w:rPr>
        <w:t xml:space="preserve"> </w:t>
      </w:r>
      <w:r w:rsidRPr="00627888">
        <w:rPr>
          <w:color w:val="080808"/>
          <w:sz w:val="28"/>
          <w:szCs w:val="28"/>
        </w:rPr>
        <w:t>по</w:t>
      </w:r>
      <w:r w:rsidRPr="00627888">
        <w:rPr>
          <w:color w:val="080808"/>
          <w:spacing w:val="44"/>
          <w:sz w:val="28"/>
          <w:szCs w:val="28"/>
        </w:rPr>
        <w:t xml:space="preserve"> </w:t>
      </w:r>
      <w:r w:rsidRPr="00627888">
        <w:rPr>
          <w:sz w:val="28"/>
          <w:szCs w:val="28"/>
        </w:rPr>
        <w:t>ранней</w:t>
      </w:r>
      <w:r w:rsidRPr="00627888">
        <w:rPr>
          <w:spacing w:val="51"/>
          <w:sz w:val="28"/>
          <w:szCs w:val="28"/>
        </w:rPr>
        <w:t xml:space="preserve"> </w:t>
      </w:r>
      <w:r w:rsidRPr="00627888">
        <w:rPr>
          <w:sz w:val="28"/>
          <w:szCs w:val="28"/>
        </w:rPr>
        <w:t>профориентации</w:t>
      </w:r>
      <w:r w:rsidRPr="00627888">
        <w:rPr>
          <w:spacing w:val="26"/>
          <w:sz w:val="28"/>
          <w:szCs w:val="28"/>
        </w:rPr>
        <w:t xml:space="preserve"> </w:t>
      </w:r>
      <w:r w:rsidRPr="00627888">
        <w:rPr>
          <w:sz w:val="28"/>
          <w:szCs w:val="28"/>
        </w:rPr>
        <w:t>«Билет</w:t>
      </w:r>
      <w:r w:rsidRPr="00627888">
        <w:rPr>
          <w:spacing w:val="53"/>
          <w:sz w:val="28"/>
          <w:szCs w:val="28"/>
        </w:rPr>
        <w:t xml:space="preserve"> </w:t>
      </w:r>
      <w:r w:rsidRPr="00627888">
        <w:rPr>
          <w:sz w:val="28"/>
          <w:szCs w:val="28"/>
        </w:rPr>
        <w:t>в</w:t>
      </w:r>
      <w:r w:rsidRPr="00627888">
        <w:rPr>
          <w:spacing w:val="30"/>
          <w:sz w:val="28"/>
          <w:szCs w:val="28"/>
        </w:rPr>
        <w:t xml:space="preserve"> </w:t>
      </w:r>
      <w:r w:rsidRPr="00627888">
        <w:rPr>
          <w:sz w:val="28"/>
          <w:szCs w:val="28"/>
        </w:rPr>
        <w:t>будущее»</w:t>
      </w:r>
      <w:r w:rsidRPr="00627888">
        <w:rPr>
          <w:spacing w:val="29"/>
          <w:sz w:val="28"/>
          <w:szCs w:val="28"/>
        </w:rPr>
        <w:t xml:space="preserve"> </w:t>
      </w:r>
      <w:r w:rsidRPr="00627888">
        <w:rPr>
          <w:spacing w:val="-10"/>
          <w:sz w:val="28"/>
          <w:szCs w:val="28"/>
        </w:rPr>
        <w:t>-</w:t>
      </w:r>
      <w:r w:rsidR="001F2688" w:rsidRPr="00627888">
        <w:rPr>
          <w:spacing w:val="-10"/>
          <w:sz w:val="28"/>
          <w:szCs w:val="28"/>
        </w:rPr>
        <w:t xml:space="preserve"> </w:t>
      </w:r>
      <w:r w:rsidRPr="00627888">
        <w:rPr>
          <w:sz w:val="28"/>
          <w:szCs w:val="28"/>
        </w:rPr>
        <w:t>прохождение</w:t>
      </w:r>
      <w:r w:rsidRPr="00627888">
        <w:rPr>
          <w:spacing w:val="66"/>
          <w:sz w:val="28"/>
          <w:szCs w:val="28"/>
        </w:rPr>
        <w:t xml:space="preserve"> </w:t>
      </w:r>
      <w:r w:rsidRPr="00627888">
        <w:rPr>
          <w:sz w:val="28"/>
          <w:szCs w:val="28"/>
        </w:rPr>
        <w:t>проф</w:t>
      </w:r>
      <w:r w:rsidR="008E2EB6" w:rsidRPr="00627888">
        <w:rPr>
          <w:sz w:val="28"/>
          <w:szCs w:val="28"/>
        </w:rPr>
        <w:t xml:space="preserve">ессиональной </w:t>
      </w:r>
      <w:r w:rsidRPr="00627888">
        <w:rPr>
          <w:sz w:val="28"/>
          <w:szCs w:val="28"/>
        </w:rPr>
        <w:t>диагностики</w:t>
      </w:r>
      <w:r w:rsidRPr="00627888">
        <w:rPr>
          <w:spacing w:val="36"/>
          <w:sz w:val="28"/>
          <w:szCs w:val="28"/>
        </w:rPr>
        <w:t xml:space="preserve"> </w:t>
      </w:r>
      <w:r w:rsidRPr="00627888">
        <w:rPr>
          <w:sz w:val="28"/>
          <w:szCs w:val="28"/>
        </w:rPr>
        <w:t>и</w:t>
      </w:r>
      <w:r w:rsidRPr="00627888">
        <w:rPr>
          <w:spacing w:val="42"/>
          <w:sz w:val="28"/>
          <w:szCs w:val="28"/>
        </w:rPr>
        <w:t xml:space="preserve"> </w:t>
      </w:r>
      <w:r w:rsidRPr="00627888">
        <w:rPr>
          <w:sz w:val="28"/>
          <w:szCs w:val="28"/>
        </w:rPr>
        <w:t>посещение</w:t>
      </w:r>
      <w:r w:rsidR="008E2EB6" w:rsidRPr="00627888">
        <w:rPr>
          <w:sz w:val="28"/>
          <w:szCs w:val="28"/>
        </w:rPr>
        <w:t xml:space="preserve"> п</w:t>
      </w:r>
      <w:r w:rsidRPr="00627888">
        <w:rPr>
          <w:sz w:val="28"/>
          <w:szCs w:val="28"/>
        </w:rPr>
        <w:t>рофессиональн</w:t>
      </w:r>
      <w:r w:rsidR="008E2EB6" w:rsidRPr="00627888">
        <w:rPr>
          <w:sz w:val="28"/>
          <w:szCs w:val="28"/>
        </w:rPr>
        <w:t>ы</w:t>
      </w:r>
      <w:r w:rsidRPr="00627888">
        <w:rPr>
          <w:sz w:val="28"/>
          <w:szCs w:val="28"/>
        </w:rPr>
        <w:t>х</w:t>
      </w:r>
      <w:r w:rsidRPr="00627888">
        <w:rPr>
          <w:spacing w:val="42"/>
          <w:sz w:val="28"/>
          <w:szCs w:val="28"/>
        </w:rPr>
        <w:t xml:space="preserve"> </w:t>
      </w:r>
      <w:r w:rsidRPr="00627888">
        <w:rPr>
          <w:sz w:val="28"/>
          <w:szCs w:val="28"/>
        </w:rPr>
        <w:t>проб</w:t>
      </w:r>
      <w:r w:rsidRPr="00627888">
        <w:rPr>
          <w:spacing w:val="51"/>
          <w:sz w:val="28"/>
          <w:szCs w:val="28"/>
        </w:rPr>
        <w:t xml:space="preserve"> </w:t>
      </w:r>
      <w:r w:rsidRPr="00627888">
        <w:rPr>
          <w:spacing w:val="-5"/>
          <w:sz w:val="28"/>
          <w:szCs w:val="28"/>
        </w:rPr>
        <w:t>для</w:t>
      </w:r>
      <w:r w:rsidR="008E2EB6" w:rsidRPr="00627888">
        <w:rPr>
          <w:spacing w:val="-5"/>
          <w:sz w:val="28"/>
          <w:szCs w:val="28"/>
        </w:rPr>
        <w:t xml:space="preserve"> </w:t>
      </w:r>
      <w:r w:rsidR="008E2EB6" w:rsidRPr="00627888">
        <w:rPr>
          <w:w w:val="90"/>
          <w:sz w:val="28"/>
          <w:szCs w:val="28"/>
        </w:rPr>
        <w:t>обучающихся</w:t>
      </w:r>
      <w:r w:rsidRPr="00627888">
        <w:rPr>
          <w:spacing w:val="53"/>
          <w:sz w:val="28"/>
          <w:szCs w:val="28"/>
        </w:rPr>
        <w:t xml:space="preserve"> </w:t>
      </w:r>
      <w:r w:rsidRPr="00627888">
        <w:rPr>
          <w:w w:val="90"/>
          <w:sz w:val="28"/>
          <w:szCs w:val="28"/>
        </w:rPr>
        <w:t>6-11-х</w:t>
      </w:r>
      <w:r w:rsidRPr="00627888">
        <w:rPr>
          <w:spacing w:val="27"/>
          <w:sz w:val="28"/>
          <w:szCs w:val="28"/>
        </w:rPr>
        <w:t xml:space="preserve"> </w:t>
      </w:r>
      <w:r w:rsidRPr="00627888">
        <w:rPr>
          <w:spacing w:val="-2"/>
          <w:w w:val="90"/>
          <w:sz w:val="28"/>
          <w:szCs w:val="28"/>
        </w:rPr>
        <w:t>классов;</w:t>
      </w:r>
    </w:p>
    <w:p w14:paraId="49BD4390" w14:textId="2DA547BD" w:rsidR="00C943D1" w:rsidRPr="00627888" w:rsidRDefault="001F2688" w:rsidP="00F234DE">
      <w:pPr>
        <w:pStyle w:val="a4"/>
        <w:spacing w:before="44"/>
        <w:ind w:left="142" w:right="141"/>
        <w:jc w:val="both"/>
        <w:rPr>
          <w:sz w:val="28"/>
          <w:szCs w:val="28"/>
        </w:rPr>
      </w:pPr>
      <w:r w:rsidRPr="00627888">
        <w:rPr>
          <w:spacing w:val="-2"/>
          <w:w w:val="85"/>
          <w:sz w:val="28"/>
          <w:szCs w:val="28"/>
        </w:rPr>
        <w:t xml:space="preserve">- </w:t>
      </w:r>
      <w:r w:rsidR="008E2EB6" w:rsidRPr="00627888">
        <w:rPr>
          <w:spacing w:val="-2"/>
          <w:w w:val="85"/>
          <w:sz w:val="28"/>
          <w:szCs w:val="28"/>
        </w:rPr>
        <w:t xml:space="preserve">Всероссийский проект </w:t>
      </w:r>
      <w:r w:rsidR="00C943D1" w:rsidRPr="00627888">
        <w:rPr>
          <w:spacing w:val="-2"/>
          <w:sz w:val="28"/>
          <w:szCs w:val="28"/>
        </w:rPr>
        <w:t>«Zасобой.Профдиагностика»</w:t>
      </w:r>
      <w:r w:rsidR="008E2EB6" w:rsidRPr="00627888">
        <w:rPr>
          <w:spacing w:val="-2"/>
          <w:sz w:val="28"/>
          <w:szCs w:val="28"/>
        </w:rPr>
        <w:t xml:space="preserve"> </w:t>
      </w:r>
      <w:r w:rsidR="00C943D1" w:rsidRPr="00627888">
        <w:rPr>
          <w:color w:val="0C0C0C"/>
          <w:spacing w:val="-10"/>
          <w:sz w:val="28"/>
          <w:szCs w:val="28"/>
        </w:rPr>
        <w:t>-</w:t>
      </w:r>
      <w:r w:rsidR="008E2EB6" w:rsidRPr="00627888">
        <w:rPr>
          <w:color w:val="0C0C0C"/>
          <w:spacing w:val="-10"/>
          <w:sz w:val="28"/>
          <w:szCs w:val="28"/>
        </w:rPr>
        <w:t xml:space="preserve"> </w:t>
      </w:r>
      <w:r w:rsidR="00C943D1" w:rsidRPr="00627888">
        <w:rPr>
          <w:spacing w:val="-2"/>
          <w:sz w:val="28"/>
          <w:szCs w:val="28"/>
        </w:rPr>
        <w:t>помощь</w:t>
      </w:r>
      <w:r w:rsidR="008E2EB6" w:rsidRPr="00627888">
        <w:rPr>
          <w:spacing w:val="-2"/>
          <w:sz w:val="28"/>
          <w:szCs w:val="28"/>
        </w:rPr>
        <w:t xml:space="preserve"> </w:t>
      </w:r>
      <w:r w:rsidR="00C943D1" w:rsidRPr="00627888">
        <w:rPr>
          <w:spacing w:val="-10"/>
          <w:sz w:val="28"/>
          <w:szCs w:val="28"/>
        </w:rPr>
        <w:t>в</w:t>
      </w:r>
      <w:r w:rsidRPr="00627888">
        <w:rPr>
          <w:spacing w:val="-10"/>
          <w:sz w:val="28"/>
          <w:szCs w:val="28"/>
        </w:rPr>
        <w:t xml:space="preserve"> </w:t>
      </w:r>
      <w:r w:rsidR="00C943D1" w:rsidRPr="00627888">
        <w:rPr>
          <w:w w:val="95"/>
          <w:sz w:val="28"/>
          <w:szCs w:val="28"/>
        </w:rPr>
        <w:t>профессиональном</w:t>
      </w:r>
      <w:r w:rsidR="00C943D1" w:rsidRPr="00627888">
        <w:rPr>
          <w:spacing w:val="34"/>
          <w:sz w:val="28"/>
          <w:szCs w:val="28"/>
        </w:rPr>
        <w:t xml:space="preserve"> </w:t>
      </w:r>
      <w:r w:rsidR="00C943D1" w:rsidRPr="00627888">
        <w:rPr>
          <w:w w:val="95"/>
          <w:sz w:val="28"/>
          <w:szCs w:val="28"/>
        </w:rPr>
        <w:t>самоопределении</w:t>
      </w:r>
      <w:r w:rsidR="00C943D1" w:rsidRPr="00627888">
        <w:rPr>
          <w:spacing w:val="61"/>
          <w:sz w:val="28"/>
          <w:szCs w:val="28"/>
        </w:rPr>
        <w:t xml:space="preserve"> </w:t>
      </w:r>
      <w:r w:rsidR="00C943D1" w:rsidRPr="00627888">
        <w:rPr>
          <w:w w:val="95"/>
          <w:sz w:val="28"/>
          <w:szCs w:val="28"/>
        </w:rPr>
        <w:t>обучающимся</w:t>
      </w:r>
      <w:r w:rsidR="00C943D1" w:rsidRPr="00627888">
        <w:rPr>
          <w:spacing w:val="79"/>
          <w:sz w:val="28"/>
          <w:szCs w:val="28"/>
        </w:rPr>
        <w:t xml:space="preserve"> </w:t>
      </w:r>
      <w:r w:rsidR="00C943D1" w:rsidRPr="00627888">
        <w:rPr>
          <w:color w:val="0A0A0A"/>
          <w:w w:val="95"/>
          <w:sz w:val="28"/>
          <w:szCs w:val="28"/>
        </w:rPr>
        <w:t>7-11-x</w:t>
      </w:r>
      <w:r w:rsidR="00C943D1" w:rsidRPr="00627888">
        <w:rPr>
          <w:color w:val="0A0A0A"/>
          <w:spacing w:val="75"/>
          <w:sz w:val="28"/>
          <w:szCs w:val="28"/>
        </w:rPr>
        <w:t xml:space="preserve"> </w:t>
      </w:r>
      <w:r w:rsidR="00C943D1" w:rsidRPr="00627888">
        <w:rPr>
          <w:spacing w:val="-2"/>
          <w:w w:val="95"/>
          <w:sz w:val="28"/>
          <w:szCs w:val="28"/>
        </w:rPr>
        <w:t>классов;</w:t>
      </w:r>
    </w:p>
    <w:p w14:paraId="0C17B207" w14:textId="136EAE1A" w:rsidR="008E2EB6" w:rsidRPr="00627888" w:rsidRDefault="00C943D1" w:rsidP="001F2688">
      <w:pPr>
        <w:pStyle w:val="a3"/>
        <w:widowControl w:val="0"/>
        <w:numPr>
          <w:ilvl w:val="0"/>
          <w:numId w:val="6"/>
        </w:numPr>
        <w:tabs>
          <w:tab w:val="left" w:pos="324"/>
        </w:tabs>
        <w:autoSpaceDE w:val="0"/>
        <w:autoSpaceDN w:val="0"/>
        <w:spacing w:before="44" w:after="0" w:line="240" w:lineRule="auto"/>
        <w:ind w:left="323" w:hanging="166"/>
        <w:contextualSpacing w:val="0"/>
        <w:jc w:val="both"/>
        <w:rPr>
          <w:rFonts w:ascii="Times New Roman" w:hAnsi="Times New Roman" w:cs="Times New Roman"/>
          <w:color w:val="131313"/>
          <w:sz w:val="28"/>
          <w:szCs w:val="28"/>
        </w:rPr>
      </w:pPr>
      <w:r w:rsidRPr="00627888">
        <w:rPr>
          <w:rFonts w:ascii="Times New Roman" w:hAnsi="Times New Roman" w:cs="Times New Roman"/>
          <w:w w:val="95"/>
          <w:sz w:val="28"/>
          <w:szCs w:val="28"/>
        </w:rPr>
        <w:t>Региональный</w:t>
      </w:r>
      <w:r w:rsidRPr="00627888">
        <w:rPr>
          <w:rFonts w:ascii="Times New Roman" w:hAnsi="Times New Roman" w:cs="Times New Roman"/>
          <w:spacing w:val="50"/>
          <w:w w:val="150"/>
          <w:sz w:val="28"/>
          <w:szCs w:val="28"/>
        </w:rPr>
        <w:t xml:space="preserve"> </w:t>
      </w:r>
      <w:r w:rsidRPr="00627888">
        <w:rPr>
          <w:rFonts w:ascii="Times New Roman" w:hAnsi="Times New Roman" w:cs="Times New Roman"/>
          <w:w w:val="95"/>
          <w:sz w:val="28"/>
          <w:szCs w:val="28"/>
        </w:rPr>
        <w:t>проект</w:t>
      </w:r>
      <w:r w:rsidRPr="00627888">
        <w:rPr>
          <w:rFonts w:ascii="Times New Roman" w:hAnsi="Times New Roman" w:cs="Times New Roman"/>
          <w:spacing w:val="57"/>
          <w:sz w:val="28"/>
          <w:szCs w:val="28"/>
        </w:rPr>
        <w:t xml:space="preserve"> </w:t>
      </w:r>
      <w:r w:rsidRPr="00627888">
        <w:rPr>
          <w:rFonts w:ascii="Times New Roman" w:hAnsi="Times New Roman" w:cs="Times New Roman"/>
          <w:w w:val="95"/>
          <w:sz w:val="28"/>
          <w:szCs w:val="28"/>
        </w:rPr>
        <w:t>«Колледж-класс»</w:t>
      </w:r>
      <w:r w:rsidRPr="00627888">
        <w:rPr>
          <w:rFonts w:ascii="Times New Roman" w:hAnsi="Times New Roman" w:cs="Times New Roman"/>
          <w:spacing w:val="23"/>
          <w:sz w:val="28"/>
          <w:szCs w:val="28"/>
        </w:rPr>
        <w:t xml:space="preserve"> </w:t>
      </w:r>
      <w:r w:rsidRPr="00627888">
        <w:rPr>
          <w:rFonts w:ascii="Times New Roman" w:hAnsi="Times New Roman" w:cs="Times New Roman"/>
          <w:w w:val="95"/>
          <w:sz w:val="28"/>
          <w:szCs w:val="28"/>
        </w:rPr>
        <w:t>для</w:t>
      </w:r>
      <w:r w:rsidRPr="00627888">
        <w:rPr>
          <w:rFonts w:ascii="Times New Roman" w:hAnsi="Times New Roman" w:cs="Times New Roman"/>
          <w:spacing w:val="27"/>
          <w:sz w:val="28"/>
          <w:szCs w:val="28"/>
        </w:rPr>
        <w:t xml:space="preserve"> </w:t>
      </w:r>
      <w:r w:rsidRPr="00627888">
        <w:rPr>
          <w:rFonts w:ascii="Times New Roman" w:hAnsi="Times New Roman" w:cs="Times New Roman"/>
          <w:w w:val="95"/>
          <w:sz w:val="28"/>
          <w:szCs w:val="28"/>
        </w:rPr>
        <w:t>обучающихся</w:t>
      </w:r>
      <w:r w:rsidRPr="00627888">
        <w:rPr>
          <w:rFonts w:ascii="Times New Roman" w:hAnsi="Times New Roman" w:cs="Times New Roman"/>
          <w:spacing w:val="57"/>
          <w:sz w:val="28"/>
          <w:szCs w:val="28"/>
        </w:rPr>
        <w:t xml:space="preserve"> </w:t>
      </w:r>
      <w:r w:rsidR="001F2688" w:rsidRPr="00627888">
        <w:rPr>
          <w:rFonts w:ascii="Times New Roman" w:hAnsi="Times New Roman" w:cs="Times New Roman"/>
          <w:w w:val="95"/>
          <w:sz w:val="28"/>
          <w:szCs w:val="28"/>
        </w:rPr>
        <w:t>10-11</w:t>
      </w:r>
      <w:r w:rsidR="001F2688" w:rsidRPr="00627888">
        <w:rPr>
          <w:rFonts w:ascii="Times New Roman" w:hAnsi="Times New Roman" w:cs="Times New Roman"/>
          <w:spacing w:val="-2"/>
          <w:w w:val="95"/>
          <w:sz w:val="28"/>
          <w:szCs w:val="28"/>
        </w:rPr>
        <w:t xml:space="preserve"> </w:t>
      </w:r>
      <w:r w:rsidRPr="00627888">
        <w:rPr>
          <w:rFonts w:ascii="Times New Roman" w:hAnsi="Times New Roman" w:cs="Times New Roman"/>
          <w:spacing w:val="-2"/>
          <w:w w:val="95"/>
          <w:sz w:val="28"/>
          <w:szCs w:val="28"/>
        </w:rPr>
        <w:t>классов.</w:t>
      </w:r>
    </w:p>
    <w:p w14:paraId="2EA335B2" w14:textId="547E9F3F" w:rsidR="00C943D1" w:rsidRPr="00627888" w:rsidRDefault="008E2EB6" w:rsidP="00F234DE">
      <w:pPr>
        <w:widowControl w:val="0"/>
        <w:tabs>
          <w:tab w:val="left" w:pos="324"/>
        </w:tabs>
        <w:autoSpaceDE w:val="0"/>
        <w:autoSpaceDN w:val="0"/>
        <w:spacing w:before="44" w:after="0" w:line="240" w:lineRule="auto"/>
        <w:ind w:left="157" w:right="141"/>
        <w:jc w:val="both"/>
        <w:rPr>
          <w:rFonts w:ascii="Times New Roman" w:hAnsi="Times New Roman" w:cs="Times New Roman"/>
          <w:color w:val="131313"/>
          <w:sz w:val="28"/>
          <w:szCs w:val="28"/>
        </w:rPr>
      </w:pPr>
      <w:r w:rsidRPr="00627888">
        <w:rPr>
          <w:rFonts w:ascii="Times New Roman" w:hAnsi="Times New Roman" w:cs="Times New Roman"/>
          <w:sz w:val="28"/>
          <w:szCs w:val="28"/>
        </w:rPr>
        <w:tab/>
      </w:r>
      <w:r w:rsidR="00C943D1" w:rsidRPr="00627888">
        <w:rPr>
          <w:rFonts w:ascii="Times New Roman" w:hAnsi="Times New Roman" w:cs="Times New Roman"/>
          <w:sz w:val="28"/>
          <w:szCs w:val="28"/>
        </w:rPr>
        <w:t>Обу</w:t>
      </w:r>
      <w:r w:rsidRPr="00627888">
        <w:rPr>
          <w:rFonts w:ascii="Times New Roman" w:hAnsi="Times New Roman" w:cs="Times New Roman"/>
          <w:sz w:val="28"/>
          <w:szCs w:val="28"/>
        </w:rPr>
        <w:t>ч</w:t>
      </w:r>
      <w:r w:rsidR="00C943D1" w:rsidRPr="00627888">
        <w:rPr>
          <w:rFonts w:ascii="Times New Roman" w:hAnsi="Times New Roman" w:cs="Times New Roman"/>
          <w:sz w:val="28"/>
          <w:szCs w:val="28"/>
        </w:rPr>
        <w:t>ающиеся</w:t>
      </w:r>
      <w:r w:rsidR="00C943D1" w:rsidRPr="00627888">
        <w:rPr>
          <w:rFonts w:ascii="Times New Roman" w:hAnsi="Times New Roman" w:cs="Times New Roman"/>
          <w:spacing w:val="80"/>
          <w:sz w:val="28"/>
          <w:szCs w:val="28"/>
        </w:rPr>
        <w:t xml:space="preserve"> </w:t>
      </w:r>
      <w:r w:rsidR="00C943D1" w:rsidRPr="00627888">
        <w:rPr>
          <w:rFonts w:ascii="Times New Roman" w:hAnsi="Times New Roman" w:cs="Times New Roman"/>
          <w:sz w:val="28"/>
          <w:szCs w:val="28"/>
        </w:rPr>
        <w:t>5-11-x</w:t>
      </w:r>
      <w:r w:rsidR="00C943D1" w:rsidRPr="00627888">
        <w:rPr>
          <w:rFonts w:ascii="Times New Roman" w:hAnsi="Times New Roman" w:cs="Times New Roman"/>
          <w:spacing w:val="40"/>
          <w:sz w:val="28"/>
          <w:szCs w:val="28"/>
        </w:rPr>
        <w:t xml:space="preserve"> </w:t>
      </w:r>
      <w:r w:rsidR="00C943D1" w:rsidRPr="00627888">
        <w:rPr>
          <w:rFonts w:ascii="Times New Roman" w:hAnsi="Times New Roman" w:cs="Times New Roman"/>
          <w:sz w:val="28"/>
          <w:szCs w:val="28"/>
        </w:rPr>
        <w:t>классов</w:t>
      </w:r>
      <w:r w:rsidR="00C943D1" w:rsidRPr="00627888">
        <w:rPr>
          <w:rFonts w:ascii="Times New Roman" w:hAnsi="Times New Roman" w:cs="Times New Roman"/>
          <w:spacing w:val="40"/>
          <w:sz w:val="28"/>
          <w:szCs w:val="28"/>
        </w:rPr>
        <w:t xml:space="preserve"> </w:t>
      </w:r>
      <w:r w:rsidR="00C943D1" w:rsidRPr="00627888">
        <w:rPr>
          <w:rFonts w:ascii="Times New Roman" w:hAnsi="Times New Roman" w:cs="Times New Roman"/>
          <w:sz w:val="28"/>
          <w:szCs w:val="28"/>
        </w:rPr>
        <w:t>принимают</w:t>
      </w:r>
      <w:r w:rsidR="00C943D1" w:rsidRPr="00627888">
        <w:rPr>
          <w:rFonts w:ascii="Times New Roman" w:hAnsi="Times New Roman" w:cs="Times New Roman"/>
          <w:spacing w:val="80"/>
          <w:sz w:val="28"/>
          <w:szCs w:val="28"/>
        </w:rPr>
        <w:t xml:space="preserve"> </w:t>
      </w:r>
      <w:r w:rsidR="00C943D1" w:rsidRPr="00627888">
        <w:rPr>
          <w:rFonts w:ascii="Times New Roman" w:hAnsi="Times New Roman" w:cs="Times New Roman"/>
          <w:sz w:val="28"/>
          <w:szCs w:val="28"/>
        </w:rPr>
        <w:t>участие</w:t>
      </w:r>
      <w:r w:rsidR="00C943D1" w:rsidRPr="00627888">
        <w:rPr>
          <w:rFonts w:ascii="Times New Roman" w:hAnsi="Times New Roman" w:cs="Times New Roman"/>
          <w:spacing w:val="40"/>
          <w:sz w:val="28"/>
          <w:szCs w:val="28"/>
        </w:rPr>
        <w:t xml:space="preserve"> </w:t>
      </w:r>
      <w:r w:rsidR="00C943D1" w:rsidRPr="00627888">
        <w:rPr>
          <w:rFonts w:ascii="Times New Roman" w:hAnsi="Times New Roman" w:cs="Times New Roman"/>
          <w:sz w:val="28"/>
          <w:szCs w:val="28"/>
        </w:rPr>
        <w:t>во</w:t>
      </w:r>
      <w:r w:rsidR="00C943D1" w:rsidRPr="00627888">
        <w:rPr>
          <w:rFonts w:ascii="Times New Roman" w:hAnsi="Times New Roman" w:cs="Times New Roman"/>
          <w:spacing w:val="40"/>
          <w:sz w:val="28"/>
          <w:szCs w:val="28"/>
        </w:rPr>
        <w:t xml:space="preserve"> </w:t>
      </w:r>
      <w:r w:rsidR="00C943D1" w:rsidRPr="00627888">
        <w:rPr>
          <w:rFonts w:ascii="Times New Roman" w:hAnsi="Times New Roman" w:cs="Times New Roman"/>
          <w:sz w:val="28"/>
          <w:szCs w:val="28"/>
        </w:rPr>
        <w:t xml:space="preserve">Всероссийских </w:t>
      </w:r>
      <w:r w:rsidRPr="00627888">
        <w:rPr>
          <w:rFonts w:ascii="Times New Roman" w:hAnsi="Times New Roman" w:cs="Times New Roman"/>
          <w:sz w:val="28"/>
          <w:szCs w:val="28"/>
        </w:rPr>
        <w:t>онлайн</w:t>
      </w:r>
      <w:r w:rsidR="00C943D1" w:rsidRPr="00627888">
        <w:rPr>
          <w:rFonts w:ascii="Times New Roman" w:hAnsi="Times New Roman" w:cs="Times New Roman"/>
          <w:spacing w:val="68"/>
          <w:w w:val="150"/>
          <w:sz w:val="28"/>
          <w:szCs w:val="28"/>
        </w:rPr>
        <w:t xml:space="preserve"> </w:t>
      </w:r>
      <w:r w:rsidR="00C943D1" w:rsidRPr="00627888">
        <w:rPr>
          <w:rFonts w:ascii="Times New Roman" w:hAnsi="Times New Roman" w:cs="Times New Roman"/>
          <w:sz w:val="28"/>
          <w:szCs w:val="28"/>
        </w:rPr>
        <w:t>уроках</w:t>
      </w:r>
      <w:r w:rsidR="00C943D1" w:rsidRPr="00627888">
        <w:rPr>
          <w:rFonts w:ascii="Times New Roman" w:hAnsi="Times New Roman" w:cs="Times New Roman"/>
          <w:spacing w:val="72"/>
          <w:w w:val="150"/>
          <w:sz w:val="28"/>
          <w:szCs w:val="28"/>
        </w:rPr>
        <w:t xml:space="preserve"> </w:t>
      </w:r>
      <w:r w:rsidR="00C943D1" w:rsidRPr="00627888">
        <w:rPr>
          <w:rFonts w:ascii="Times New Roman" w:hAnsi="Times New Roman" w:cs="Times New Roman"/>
          <w:sz w:val="28"/>
          <w:szCs w:val="28"/>
        </w:rPr>
        <w:t>на</w:t>
      </w:r>
      <w:r w:rsidR="00C943D1" w:rsidRPr="00627888">
        <w:rPr>
          <w:rFonts w:ascii="Times New Roman" w:hAnsi="Times New Roman" w:cs="Times New Roman"/>
          <w:spacing w:val="62"/>
          <w:w w:val="150"/>
          <w:sz w:val="28"/>
          <w:szCs w:val="28"/>
        </w:rPr>
        <w:t xml:space="preserve"> </w:t>
      </w:r>
      <w:r w:rsidR="00C943D1" w:rsidRPr="00627888">
        <w:rPr>
          <w:rFonts w:ascii="Times New Roman" w:hAnsi="Times New Roman" w:cs="Times New Roman"/>
          <w:sz w:val="28"/>
          <w:szCs w:val="28"/>
        </w:rPr>
        <w:t>портале</w:t>
      </w:r>
      <w:r w:rsidR="00C943D1" w:rsidRPr="00627888">
        <w:rPr>
          <w:rFonts w:ascii="Times New Roman" w:hAnsi="Times New Roman" w:cs="Times New Roman"/>
          <w:spacing w:val="73"/>
          <w:w w:val="150"/>
          <w:sz w:val="28"/>
          <w:szCs w:val="28"/>
        </w:rPr>
        <w:t xml:space="preserve"> </w:t>
      </w:r>
      <w:r w:rsidR="00C943D1" w:rsidRPr="00627888">
        <w:rPr>
          <w:rFonts w:ascii="Times New Roman" w:hAnsi="Times New Roman" w:cs="Times New Roman"/>
          <w:spacing w:val="-2"/>
          <w:sz w:val="28"/>
          <w:szCs w:val="28"/>
        </w:rPr>
        <w:t>«</w:t>
      </w:r>
      <w:r w:rsidR="001F2688" w:rsidRPr="00627888">
        <w:rPr>
          <w:rFonts w:ascii="Times New Roman" w:hAnsi="Times New Roman" w:cs="Times New Roman"/>
          <w:spacing w:val="-2"/>
          <w:sz w:val="28"/>
          <w:szCs w:val="28"/>
        </w:rPr>
        <w:t>Проектория</w:t>
      </w:r>
      <w:r w:rsidR="00C943D1" w:rsidRPr="00627888">
        <w:rPr>
          <w:rFonts w:ascii="Times New Roman" w:hAnsi="Times New Roman" w:cs="Times New Roman"/>
          <w:spacing w:val="-2"/>
          <w:sz w:val="28"/>
          <w:szCs w:val="28"/>
        </w:rPr>
        <w:t>»,</w:t>
      </w:r>
      <w:r w:rsidR="00C943D1" w:rsidRPr="00627888">
        <w:rPr>
          <w:rFonts w:ascii="Times New Roman" w:hAnsi="Times New Roman" w:cs="Times New Roman"/>
          <w:sz w:val="28"/>
          <w:szCs w:val="28"/>
        </w:rPr>
        <w:tab/>
        <w:t>«Шоу</w:t>
      </w:r>
      <w:r w:rsidR="00C943D1" w:rsidRPr="00627888">
        <w:rPr>
          <w:rFonts w:ascii="Times New Roman" w:hAnsi="Times New Roman" w:cs="Times New Roman"/>
          <w:spacing w:val="66"/>
          <w:w w:val="150"/>
          <w:sz w:val="28"/>
          <w:szCs w:val="28"/>
        </w:rPr>
        <w:t xml:space="preserve"> </w:t>
      </w:r>
      <w:r w:rsidR="00C943D1" w:rsidRPr="00627888">
        <w:rPr>
          <w:rFonts w:ascii="Times New Roman" w:hAnsi="Times New Roman" w:cs="Times New Roman"/>
          <w:sz w:val="28"/>
          <w:szCs w:val="28"/>
        </w:rPr>
        <w:t>профессий»,</w:t>
      </w:r>
      <w:r w:rsidR="001F2688" w:rsidRPr="00627888">
        <w:rPr>
          <w:rFonts w:ascii="Times New Roman" w:hAnsi="Times New Roman" w:cs="Times New Roman"/>
          <w:sz w:val="28"/>
          <w:szCs w:val="28"/>
        </w:rPr>
        <w:t xml:space="preserve"> </w:t>
      </w:r>
      <w:r w:rsidR="00C943D1" w:rsidRPr="00627888">
        <w:rPr>
          <w:rFonts w:ascii="Times New Roman" w:hAnsi="Times New Roman" w:cs="Times New Roman"/>
          <w:spacing w:val="-2"/>
          <w:sz w:val="28"/>
          <w:szCs w:val="28"/>
        </w:rPr>
        <w:t>посещают</w:t>
      </w:r>
    </w:p>
    <w:p w14:paraId="464FB6B8" w14:textId="27956B3D" w:rsidR="00C943D1" w:rsidRPr="00627888" w:rsidRDefault="00C943D1" w:rsidP="001F2688">
      <w:pPr>
        <w:pStyle w:val="a4"/>
        <w:spacing w:line="310" w:lineRule="exact"/>
        <w:ind w:left="175"/>
        <w:jc w:val="both"/>
        <w:rPr>
          <w:sz w:val="28"/>
          <w:szCs w:val="28"/>
        </w:rPr>
      </w:pPr>
      <w:r w:rsidRPr="00627888">
        <w:rPr>
          <w:spacing w:val="-2"/>
          <w:sz w:val="28"/>
          <w:szCs w:val="28"/>
        </w:rPr>
        <w:t>«Фестиваль</w:t>
      </w:r>
      <w:r w:rsidRPr="00627888">
        <w:rPr>
          <w:spacing w:val="-3"/>
          <w:sz w:val="28"/>
          <w:szCs w:val="28"/>
        </w:rPr>
        <w:t xml:space="preserve"> </w:t>
      </w:r>
      <w:r w:rsidRPr="00627888">
        <w:rPr>
          <w:spacing w:val="-2"/>
          <w:sz w:val="28"/>
          <w:szCs w:val="28"/>
        </w:rPr>
        <w:t>профессий»</w:t>
      </w:r>
      <w:r w:rsidRPr="00627888">
        <w:rPr>
          <w:spacing w:val="13"/>
          <w:sz w:val="28"/>
          <w:szCs w:val="28"/>
        </w:rPr>
        <w:t xml:space="preserve"> </w:t>
      </w:r>
      <w:r w:rsidRPr="00627888">
        <w:rPr>
          <w:color w:val="070707"/>
          <w:spacing w:val="-2"/>
          <w:sz w:val="28"/>
          <w:szCs w:val="28"/>
        </w:rPr>
        <w:t>в</w:t>
      </w:r>
      <w:r w:rsidRPr="00627888">
        <w:rPr>
          <w:color w:val="070707"/>
          <w:spacing w:val="-15"/>
          <w:sz w:val="28"/>
          <w:szCs w:val="28"/>
        </w:rPr>
        <w:t xml:space="preserve"> </w:t>
      </w:r>
      <w:r w:rsidR="008E2EB6" w:rsidRPr="00627888">
        <w:rPr>
          <w:spacing w:val="-2"/>
          <w:sz w:val="28"/>
          <w:szCs w:val="28"/>
        </w:rPr>
        <w:t>г. Калининграде</w:t>
      </w:r>
      <w:r w:rsidRPr="00627888">
        <w:rPr>
          <w:spacing w:val="-2"/>
          <w:sz w:val="28"/>
          <w:szCs w:val="28"/>
        </w:rPr>
        <w:t>.</w:t>
      </w:r>
    </w:p>
    <w:p w14:paraId="7B218E80" w14:textId="287AA889" w:rsidR="00C943D1" w:rsidRPr="00627888" w:rsidRDefault="00C943D1" w:rsidP="001F2688">
      <w:pPr>
        <w:spacing w:before="49" w:line="278" w:lineRule="auto"/>
        <w:ind w:left="163" w:right="150" w:firstLine="695"/>
        <w:jc w:val="both"/>
        <w:rPr>
          <w:rFonts w:ascii="Times New Roman" w:hAnsi="Times New Roman" w:cs="Times New Roman"/>
          <w:sz w:val="28"/>
          <w:szCs w:val="28"/>
        </w:rPr>
      </w:pPr>
      <w:r w:rsidRPr="00627888">
        <w:rPr>
          <w:rFonts w:ascii="Times New Roman" w:hAnsi="Times New Roman" w:cs="Times New Roman"/>
          <w:sz w:val="28"/>
          <w:szCs w:val="28"/>
        </w:rPr>
        <w:t>Педагоги проводят классные часы с участием родителей (</w:t>
      </w:r>
      <w:r w:rsidR="008E2EB6" w:rsidRPr="00627888">
        <w:rPr>
          <w:rFonts w:ascii="Times New Roman" w:hAnsi="Times New Roman" w:cs="Times New Roman"/>
          <w:sz w:val="28"/>
          <w:szCs w:val="28"/>
        </w:rPr>
        <w:t xml:space="preserve">законных </w:t>
      </w:r>
      <w:r w:rsidRPr="00627888">
        <w:rPr>
          <w:rFonts w:ascii="Times New Roman" w:hAnsi="Times New Roman" w:cs="Times New Roman"/>
          <w:w w:val="95"/>
          <w:sz w:val="28"/>
          <w:szCs w:val="28"/>
        </w:rPr>
        <w:t>представителей), как представителей разных профессий.</w:t>
      </w:r>
    </w:p>
    <w:p w14:paraId="5164C6A6" w14:textId="4E6E4E7B" w:rsidR="00C943D1" w:rsidRPr="00627888" w:rsidRDefault="00C943D1" w:rsidP="001F2688">
      <w:pPr>
        <w:spacing w:line="280" w:lineRule="auto"/>
        <w:ind w:left="163" w:right="133" w:firstLine="695"/>
        <w:jc w:val="both"/>
        <w:rPr>
          <w:rFonts w:ascii="Times New Roman" w:hAnsi="Times New Roman" w:cs="Times New Roman"/>
          <w:sz w:val="28"/>
          <w:szCs w:val="28"/>
        </w:rPr>
      </w:pPr>
      <w:r w:rsidRPr="00627888">
        <w:rPr>
          <w:rFonts w:ascii="Times New Roman" w:hAnsi="Times New Roman" w:cs="Times New Roman"/>
          <w:sz w:val="28"/>
          <w:szCs w:val="28"/>
        </w:rPr>
        <w:t xml:space="preserve">Проводится анкетирование «Жизненное и профессиональное самоопределение обучающихся </w:t>
      </w:r>
      <w:r w:rsidRPr="00627888">
        <w:rPr>
          <w:rFonts w:ascii="Times New Roman" w:hAnsi="Times New Roman" w:cs="Times New Roman"/>
          <w:color w:val="0F0F0F"/>
          <w:sz w:val="28"/>
          <w:szCs w:val="28"/>
        </w:rPr>
        <w:t xml:space="preserve">9 </w:t>
      </w:r>
      <w:r w:rsidRPr="00627888">
        <w:rPr>
          <w:rFonts w:ascii="Times New Roman" w:hAnsi="Times New Roman" w:cs="Times New Roman"/>
          <w:sz w:val="28"/>
          <w:szCs w:val="28"/>
        </w:rPr>
        <w:t xml:space="preserve">классов», которое позволяет получить </w:t>
      </w:r>
      <w:r w:rsidR="008E2EB6" w:rsidRPr="00627888">
        <w:rPr>
          <w:rFonts w:ascii="Times New Roman" w:hAnsi="Times New Roman" w:cs="Times New Roman"/>
          <w:sz w:val="28"/>
          <w:szCs w:val="28"/>
        </w:rPr>
        <w:t>статистические</w:t>
      </w:r>
      <w:r w:rsidRPr="00627888">
        <w:rPr>
          <w:rFonts w:ascii="Times New Roman" w:hAnsi="Times New Roman" w:cs="Times New Roman"/>
          <w:spacing w:val="-15"/>
          <w:sz w:val="28"/>
          <w:szCs w:val="28"/>
        </w:rPr>
        <w:t xml:space="preserve"> </w:t>
      </w:r>
      <w:r w:rsidR="008E2EB6" w:rsidRPr="00627888">
        <w:rPr>
          <w:rFonts w:ascii="Times New Roman" w:hAnsi="Times New Roman" w:cs="Times New Roman"/>
          <w:sz w:val="28"/>
          <w:szCs w:val="28"/>
        </w:rPr>
        <w:t>данные</w:t>
      </w:r>
      <w:r w:rsidRPr="00627888">
        <w:rPr>
          <w:rFonts w:ascii="Times New Roman" w:hAnsi="Times New Roman" w:cs="Times New Roman"/>
          <w:spacing w:val="-15"/>
          <w:sz w:val="28"/>
          <w:szCs w:val="28"/>
        </w:rPr>
        <w:t xml:space="preserve"> </w:t>
      </w:r>
      <w:r w:rsidRPr="00627888">
        <w:rPr>
          <w:rFonts w:ascii="Times New Roman" w:hAnsi="Times New Roman" w:cs="Times New Roman"/>
          <w:color w:val="131313"/>
          <w:sz w:val="28"/>
          <w:szCs w:val="28"/>
        </w:rPr>
        <w:t>и</w:t>
      </w:r>
      <w:r w:rsidRPr="00627888">
        <w:rPr>
          <w:rFonts w:ascii="Times New Roman" w:hAnsi="Times New Roman" w:cs="Times New Roman"/>
          <w:color w:val="131313"/>
          <w:spacing w:val="-15"/>
          <w:sz w:val="28"/>
          <w:szCs w:val="28"/>
        </w:rPr>
        <w:t xml:space="preserve"> </w:t>
      </w:r>
      <w:r w:rsidRPr="00627888">
        <w:rPr>
          <w:rFonts w:ascii="Times New Roman" w:hAnsi="Times New Roman" w:cs="Times New Roman"/>
          <w:sz w:val="28"/>
          <w:szCs w:val="28"/>
        </w:rPr>
        <w:t>актуализировать</w:t>
      </w:r>
      <w:r w:rsidRPr="00627888">
        <w:rPr>
          <w:rFonts w:ascii="Times New Roman" w:hAnsi="Times New Roman" w:cs="Times New Roman"/>
          <w:spacing w:val="-15"/>
          <w:sz w:val="28"/>
          <w:szCs w:val="28"/>
        </w:rPr>
        <w:t xml:space="preserve"> </w:t>
      </w:r>
      <w:r w:rsidRPr="00627888">
        <w:rPr>
          <w:rFonts w:ascii="Times New Roman" w:hAnsi="Times New Roman" w:cs="Times New Roman"/>
          <w:sz w:val="28"/>
          <w:szCs w:val="28"/>
        </w:rPr>
        <w:t>внимание</w:t>
      </w:r>
      <w:r w:rsidRPr="00627888">
        <w:rPr>
          <w:rFonts w:ascii="Times New Roman" w:hAnsi="Times New Roman" w:cs="Times New Roman"/>
          <w:spacing w:val="-15"/>
          <w:sz w:val="28"/>
          <w:szCs w:val="28"/>
        </w:rPr>
        <w:t xml:space="preserve"> </w:t>
      </w:r>
      <w:r w:rsidRPr="00627888">
        <w:rPr>
          <w:rFonts w:ascii="Times New Roman" w:hAnsi="Times New Roman" w:cs="Times New Roman"/>
          <w:sz w:val="28"/>
          <w:szCs w:val="28"/>
        </w:rPr>
        <w:t>подростка</w:t>
      </w:r>
      <w:r w:rsidRPr="00627888">
        <w:rPr>
          <w:rFonts w:ascii="Times New Roman" w:hAnsi="Times New Roman" w:cs="Times New Roman"/>
          <w:spacing w:val="-15"/>
          <w:sz w:val="28"/>
          <w:szCs w:val="28"/>
        </w:rPr>
        <w:t xml:space="preserve"> </w:t>
      </w:r>
      <w:r w:rsidRPr="00627888">
        <w:rPr>
          <w:rFonts w:ascii="Times New Roman" w:hAnsi="Times New Roman" w:cs="Times New Roman"/>
          <w:sz w:val="28"/>
          <w:szCs w:val="28"/>
        </w:rPr>
        <w:t>к</w:t>
      </w:r>
      <w:r w:rsidRPr="00627888">
        <w:rPr>
          <w:rFonts w:ascii="Times New Roman" w:hAnsi="Times New Roman" w:cs="Times New Roman"/>
          <w:spacing w:val="-15"/>
          <w:sz w:val="28"/>
          <w:szCs w:val="28"/>
        </w:rPr>
        <w:t xml:space="preserve"> </w:t>
      </w:r>
      <w:r w:rsidRPr="00627888">
        <w:rPr>
          <w:rFonts w:ascii="Times New Roman" w:hAnsi="Times New Roman" w:cs="Times New Roman"/>
          <w:sz w:val="28"/>
          <w:szCs w:val="28"/>
        </w:rPr>
        <w:t xml:space="preserve">проблеме </w:t>
      </w:r>
      <w:r w:rsidRPr="00627888">
        <w:rPr>
          <w:rFonts w:ascii="Times New Roman" w:hAnsi="Times New Roman" w:cs="Times New Roman"/>
          <w:spacing w:val="-2"/>
          <w:sz w:val="28"/>
          <w:szCs w:val="28"/>
        </w:rPr>
        <w:t>самоопределения.</w:t>
      </w:r>
    </w:p>
    <w:p w14:paraId="1961519B" w14:textId="77777777" w:rsidR="008E2EB6" w:rsidRPr="00627888" w:rsidRDefault="00C943D1" w:rsidP="001F2688">
      <w:pPr>
        <w:spacing w:line="278" w:lineRule="auto"/>
        <w:ind w:left="161" w:right="123" w:firstLine="704"/>
        <w:jc w:val="both"/>
        <w:rPr>
          <w:rFonts w:ascii="Times New Roman" w:hAnsi="Times New Roman" w:cs="Times New Roman"/>
          <w:spacing w:val="-2"/>
          <w:sz w:val="28"/>
          <w:szCs w:val="28"/>
        </w:rPr>
      </w:pPr>
      <w:r w:rsidRPr="00627888">
        <w:rPr>
          <w:rFonts w:ascii="Times New Roman" w:hAnsi="Times New Roman" w:cs="Times New Roman"/>
          <w:sz w:val="28"/>
          <w:szCs w:val="28"/>
        </w:rPr>
        <w:t xml:space="preserve">Обучающиеся </w:t>
      </w:r>
      <w:r w:rsidRPr="00627888">
        <w:rPr>
          <w:rFonts w:ascii="Times New Roman" w:hAnsi="Times New Roman" w:cs="Times New Roman"/>
          <w:color w:val="0A0A0A"/>
          <w:sz w:val="28"/>
          <w:szCs w:val="28"/>
        </w:rPr>
        <w:t xml:space="preserve">MAOУ </w:t>
      </w:r>
      <w:r w:rsidRPr="00627888">
        <w:rPr>
          <w:rFonts w:ascii="Times New Roman" w:hAnsi="Times New Roman" w:cs="Times New Roman"/>
          <w:sz w:val="28"/>
          <w:szCs w:val="28"/>
        </w:rPr>
        <w:t xml:space="preserve">«Лицей №10» </w:t>
      </w:r>
      <w:r w:rsidR="008E2EB6" w:rsidRPr="00627888">
        <w:rPr>
          <w:rFonts w:ascii="Times New Roman" w:hAnsi="Times New Roman" w:cs="Times New Roman"/>
          <w:sz w:val="28"/>
          <w:szCs w:val="28"/>
        </w:rPr>
        <w:t>г. Советска</w:t>
      </w:r>
      <w:r w:rsidRPr="00627888">
        <w:rPr>
          <w:rFonts w:ascii="Times New Roman" w:hAnsi="Times New Roman" w:cs="Times New Roman"/>
          <w:sz w:val="28"/>
          <w:szCs w:val="28"/>
        </w:rPr>
        <w:t xml:space="preserve"> участвовали в марафоне уроков </w:t>
      </w:r>
      <w:r w:rsidRPr="00627888">
        <w:rPr>
          <w:rFonts w:ascii="Times New Roman" w:hAnsi="Times New Roman" w:cs="Times New Roman"/>
          <w:color w:val="0C0C0C"/>
          <w:sz w:val="28"/>
          <w:szCs w:val="28"/>
        </w:rPr>
        <w:t xml:space="preserve">с </w:t>
      </w:r>
      <w:r w:rsidRPr="00627888">
        <w:rPr>
          <w:rFonts w:ascii="Times New Roman" w:hAnsi="Times New Roman" w:cs="Times New Roman"/>
          <w:sz w:val="28"/>
          <w:szCs w:val="28"/>
        </w:rPr>
        <w:t>предпринимателями. Уроки проводились в рамках реализации</w:t>
      </w:r>
      <w:r w:rsidRPr="00627888">
        <w:rPr>
          <w:rFonts w:ascii="Times New Roman" w:hAnsi="Times New Roman" w:cs="Times New Roman"/>
          <w:spacing w:val="-1"/>
          <w:sz w:val="28"/>
          <w:szCs w:val="28"/>
        </w:rPr>
        <w:t xml:space="preserve"> </w:t>
      </w:r>
      <w:r w:rsidRPr="00627888">
        <w:rPr>
          <w:rFonts w:ascii="Times New Roman" w:hAnsi="Times New Roman" w:cs="Times New Roman"/>
          <w:sz w:val="28"/>
          <w:szCs w:val="28"/>
        </w:rPr>
        <w:t>комплексных программ по</w:t>
      </w:r>
      <w:r w:rsidRPr="00627888">
        <w:rPr>
          <w:rFonts w:ascii="Times New Roman" w:hAnsi="Times New Roman" w:cs="Times New Roman"/>
          <w:spacing w:val="-12"/>
          <w:sz w:val="28"/>
          <w:szCs w:val="28"/>
        </w:rPr>
        <w:t xml:space="preserve"> </w:t>
      </w:r>
      <w:r w:rsidRPr="00627888">
        <w:rPr>
          <w:rFonts w:ascii="Times New Roman" w:hAnsi="Times New Roman" w:cs="Times New Roman"/>
          <w:sz w:val="28"/>
          <w:szCs w:val="28"/>
        </w:rPr>
        <w:t>вовлечению стар</w:t>
      </w:r>
      <w:r w:rsidR="008E2EB6" w:rsidRPr="00627888">
        <w:rPr>
          <w:rFonts w:ascii="Times New Roman" w:hAnsi="Times New Roman" w:cs="Times New Roman"/>
          <w:sz w:val="28"/>
          <w:szCs w:val="28"/>
        </w:rPr>
        <w:t>ш</w:t>
      </w:r>
      <w:r w:rsidRPr="00627888">
        <w:rPr>
          <w:rFonts w:ascii="Times New Roman" w:hAnsi="Times New Roman" w:cs="Times New Roman"/>
          <w:sz w:val="28"/>
          <w:szCs w:val="28"/>
        </w:rPr>
        <w:t xml:space="preserve">их </w:t>
      </w:r>
      <w:r w:rsidR="008E2EB6" w:rsidRPr="00627888">
        <w:rPr>
          <w:rFonts w:ascii="Times New Roman" w:hAnsi="Times New Roman" w:cs="Times New Roman"/>
          <w:sz w:val="28"/>
          <w:szCs w:val="28"/>
        </w:rPr>
        <w:t>ш</w:t>
      </w:r>
      <w:r w:rsidRPr="00627888">
        <w:rPr>
          <w:rFonts w:ascii="Times New Roman" w:hAnsi="Times New Roman" w:cs="Times New Roman"/>
          <w:sz w:val="28"/>
          <w:szCs w:val="28"/>
        </w:rPr>
        <w:t xml:space="preserve">кольников в </w:t>
      </w:r>
      <w:r w:rsidRPr="00627888">
        <w:rPr>
          <w:rFonts w:ascii="Times New Roman" w:hAnsi="Times New Roman" w:cs="Times New Roman"/>
          <w:w w:val="95"/>
          <w:sz w:val="28"/>
          <w:szCs w:val="28"/>
        </w:rPr>
        <w:t>предпринимате</w:t>
      </w:r>
      <w:r w:rsidR="008E2EB6" w:rsidRPr="00627888">
        <w:rPr>
          <w:rFonts w:ascii="Times New Roman" w:hAnsi="Times New Roman" w:cs="Times New Roman"/>
          <w:w w:val="95"/>
          <w:sz w:val="28"/>
          <w:szCs w:val="28"/>
        </w:rPr>
        <w:t>л</w:t>
      </w:r>
      <w:r w:rsidRPr="00627888">
        <w:rPr>
          <w:rFonts w:ascii="Times New Roman" w:hAnsi="Times New Roman" w:cs="Times New Roman"/>
          <w:w w:val="95"/>
          <w:sz w:val="28"/>
          <w:szCs w:val="28"/>
        </w:rPr>
        <w:t xml:space="preserve">ьскую </w:t>
      </w:r>
      <w:r w:rsidR="008E2EB6" w:rsidRPr="00627888">
        <w:rPr>
          <w:rFonts w:ascii="Times New Roman" w:hAnsi="Times New Roman" w:cs="Times New Roman"/>
          <w:w w:val="95"/>
          <w:sz w:val="28"/>
          <w:szCs w:val="28"/>
        </w:rPr>
        <w:t>деятельность</w:t>
      </w:r>
      <w:r w:rsidRPr="00627888">
        <w:rPr>
          <w:rFonts w:ascii="Times New Roman" w:hAnsi="Times New Roman" w:cs="Times New Roman"/>
          <w:w w:val="95"/>
          <w:sz w:val="28"/>
          <w:szCs w:val="28"/>
        </w:rPr>
        <w:t xml:space="preserve"> совместно с Фондом </w:t>
      </w:r>
      <w:r w:rsidR="008E2EB6" w:rsidRPr="00627888">
        <w:rPr>
          <w:rFonts w:ascii="Times New Roman" w:hAnsi="Times New Roman" w:cs="Times New Roman"/>
          <w:w w:val="95"/>
          <w:sz w:val="28"/>
          <w:szCs w:val="28"/>
        </w:rPr>
        <w:t>«</w:t>
      </w:r>
      <w:r w:rsidRPr="00627888">
        <w:rPr>
          <w:rFonts w:ascii="Times New Roman" w:hAnsi="Times New Roman" w:cs="Times New Roman"/>
          <w:w w:val="95"/>
          <w:sz w:val="28"/>
          <w:szCs w:val="28"/>
        </w:rPr>
        <w:t xml:space="preserve">Центр поддержки </w:t>
      </w:r>
      <w:r w:rsidRPr="00627888">
        <w:rPr>
          <w:rFonts w:ascii="Times New Roman" w:hAnsi="Times New Roman" w:cs="Times New Roman"/>
          <w:sz w:val="28"/>
          <w:szCs w:val="28"/>
        </w:rPr>
        <w:t>предприниматель</w:t>
      </w:r>
      <w:r w:rsidR="008E2EB6" w:rsidRPr="00627888">
        <w:rPr>
          <w:rFonts w:ascii="Times New Roman" w:hAnsi="Times New Roman" w:cs="Times New Roman"/>
          <w:sz w:val="28"/>
          <w:szCs w:val="28"/>
        </w:rPr>
        <w:t>с</w:t>
      </w:r>
      <w:r w:rsidRPr="00627888">
        <w:rPr>
          <w:rFonts w:ascii="Times New Roman" w:hAnsi="Times New Roman" w:cs="Times New Roman"/>
          <w:sz w:val="28"/>
          <w:szCs w:val="28"/>
        </w:rPr>
        <w:t xml:space="preserve">тва Калининградской области» при поддержке Российского движения школьников. В рамках курса обществознания </w:t>
      </w:r>
      <w:r w:rsidRPr="00627888">
        <w:rPr>
          <w:rFonts w:ascii="Times New Roman" w:hAnsi="Times New Roman" w:cs="Times New Roman"/>
          <w:spacing w:val="-2"/>
          <w:sz w:val="28"/>
          <w:szCs w:val="28"/>
        </w:rPr>
        <w:t>обучающиеся 8-х</w:t>
      </w:r>
      <w:r w:rsidRPr="00627888">
        <w:rPr>
          <w:rFonts w:ascii="Times New Roman" w:hAnsi="Times New Roman" w:cs="Times New Roman"/>
          <w:spacing w:val="-13"/>
          <w:sz w:val="28"/>
          <w:szCs w:val="28"/>
        </w:rPr>
        <w:t xml:space="preserve"> </w:t>
      </w:r>
      <w:r w:rsidRPr="00627888">
        <w:rPr>
          <w:rFonts w:ascii="Times New Roman" w:hAnsi="Times New Roman" w:cs="Times New Roman"/>
          <w:spacing w:val="-2"/>
          <w:sz w:val="28"/>
          <w:szCs w:val="28"/>
        </w:rPr>
        <w:t>классов</w:t>
      </w:r>
      <w:r w:rsidRPr="00627888">
        <w:rPr>
          <w:rFonts w:ascii="Times New Roman" w:hAnsi="Times New Roman" w:cs="Times New Roman"/>
          <w:spacing w:val="-13"/>
          <w:sz w:val="28"/>
          <w:szCs w:val="28"/>
        </w:rPr>
        <w:t xml:space="preserve"> </w:t>
      </w:r>
      <w:r w:rsidRPr="00627888">
        <w:rPr>
          <w:rFonts w:ascii="Times New Roman" w:hAnsi="Times New Roman" w:cs="Times New Roman"/>
          <w:spacing w:val="-2"/>
          <w:sz w:val="28"/>
          <w:szCs w:val="28"/>
        </w:rPr>
        <w:t>разработали</w:t>
      </w:r>
      <w:r w:rsidRPr="00627888">
        <w:rPr>
          <w:rFonts w:ascii="Times New Roman" w:hAnsi="Times New Roman" w:cs="Times New Roman"/>
          <w:spacing w:val="-8"/>
          <w:sz w:val="28"/>
          <w:szCs w:val="28"/>
        </w:rPr>
        <w:t xml:space="preserve"> </w:t>
      </w:r>
      <w:r w:rsidRPr="00627888">
        <w:rPr>
          <w:rFonts w:ascii="Times New Roman" w:hAnsi="Times New Roman" w:cs="Times New Roman"/>
          <w:spacing w:val="-2"/>
          <w:sz w:val="28"/>
          <w:szCs w:val="28"/>
        </w:rPr>
        <w:t>рекламные</w:t>
      </w:r>
      <w:r w:rsidRPr="00627888">
        <w:rPr>
          <w:rFonts w:ascii="Times New Roman" w:hAnsi="Times New Roman" w:cs="Times New Roman"/>
          <w:spacing w:val="-5"/>
          <w:sz w:val="28"/>
          <w:szCs w:val="28"/>
        </w:rPr>
        <w:t xml:space="preserve"> </w:t>
      </w:r>
      <w:r w:rsidRPr="00627888">
        <w:rPr>
          <w:rFonts w:ascii="Times New Roman" w:hAnsi="Times New Roman" w:cs="Times New Roman"/>
          <w:spacing w:val="-2"/>
          <w:sz w:val="28"/>
          <w:szCs w:val="28"/>
        </w:rPr>
        <w:t>плакаты</w:t>
      </w:r>
      <w:r w:rsidRPr="00627888">
        <w:rPr>
          <w:rFonts w:ascii="Times New Roman" w:hAnsi="Times New Roman" w:cs="Times New Roman"/>
          <w:spacing w:val="-9"/>
          <w:sz w:val="28"/>
          <w:szCs w:val="28"/>
        </w:rPr>
        <w:t xml:space="preserve"> </w:t>
      </w:r>
      <w:r w:rsidRPr="00627888">
        <w:rPr>
          <w:rFonts w:ascii="Times New Roman" w:hAnsi="Times New Roman" w:cs="Times New Roman"/>
          <w:spacing w:val="-2"/>
          <w:sz w:val="28"/>
          <w:szCs w:val="28"/>
        </w:rPr>
        <w:t>«Профессия</w:t>
      </w:r>
      <w:r w:rsidRPr="00627888">
        <w:rPr>
          <w:rFonts w:ascii="Times New Roman" w:hAnsi="Times New Roman" w:cs="Times New Roman"/>
          <w:spacing w:val="-5"/>
          <w:sz w:val="28"/>
          <w:szCs w:val="28"/>
        </w:rPr>
        <w:t xml:space="preserve"> </w:t>
      </w:r>
      <w:r w:rsidRPr="00627888">
        <w:rPr>
          <w:rFonts w:ascii="Times New Roman" w:hAnsi="Times New Roman" w:cs="Times New Roman"/>
          <w:spacing w:val="-2"/>
          <w:sz w:val="28"/>
          <w:szCs w:val="28"/>
        </w:rPr>
        <w:t>моей ме</w:t>
      </w:r>
      <w:r w:rsidR="008E2EB6" w:rsidRPr="00627888">
        <w:rPr>
          <w:rFonts w:ascii="Times New Roman" w:hAnsi="Times New Roman" w:cs="Times New Roman"/>
          <w:spacing w:val="-2"/>
          <w:sz w:val="28"/>
          <w:szCs w:val="28"/>
        </w:rPr>
        <w:t>ч</w:t>
      </w:r>
      <w:r w:rsidRPr="00627888">
        <w:rPr>
          <w:rFonts w:ascii="Times New Roman" w:hAnsi="Times New Roman" w:cs="Times New Roman"/>
          <w:spacing w:val="-2"/>
          <w:sz w:val="28"/>
          <w:szCs w:val="28"/>
        </w:rPr>
        <w:t>ты»</w:t>
      </w:r>
      <w:r w:rsidR="008E2EB6" w:rsidRPr="00627888">
        <w:rPr>
          <w:rFonts w:ascii="Times New Roman" w:hAnsi="Times New Roman" w:cs="Times New Roman"/>
          <w:spacing w:val="-2"/>
          <w:sz w:val="28"/>
          <w:szCs w:val="28"/>
        </w:rPr>
        <w:t>.</w:t>
      </w:r>
    </w:p>
    <w:p w14:paraId="1CA1833B" w14:textId="192E1ED3" w:rsidR="00C943D1" w:rsidRPr="00627888" w:rsidRDefault="00C943D1" w:rsidP="001F2688">
      <w:pPr>
        <w:spacing w:line="278" w:lineRule="auto"/>
        <w:ind w:left="161" w:right="123" w:firstLine="704"/>
        <w:jc w:val="both"/>
        <w:rPr>
          <w:rFonts w:ascii="Times New Roman" w:hAnsi="Times New Roman" w:cs="Times New Roman"/>
          <w:sz w:val="28"/>
          <w:szCs w:val="28"/>
        </w:rPr>
      </w:pPr>
      <w:r w:rsidRPr="00627888">
        <w:rPr>
          <w:rFonts w:ascii="Times New Roman" w:hAnsi="Times New Roman" w:cs="Times New Roman"/>
          <w:color w:val="151515"/>
          <w:sz w:val="28"/>
          <w:szCs w:val="28"/>
        </w:rPr>
        <w:t xml:space="preserve">В </w:t>
      </w:r>
      <w:r w:rsidRPr="00627888">
        <w:rPr>
          <w:rFonts w:ascii="Times New Roman" w:hAnsi="Times New Roman" w:cs="Times New Roman"/>
          <w:sz w:val="28"/>
          <w:szCs w:val="28"/>
        </w:rPr>
        <w:t>рамках взаимодействия</w:t>
      </w:r>
      <w:r w:rsidRPr="00627888">
        <w:rPr>
          <w:rFonts w:ascii="Times New Roman" w:hAnsi="Times New Roman" w:cs="Times New Roman"/>
          <w:spacing w:val="-15"/>
          <w:sz w:val="28"/>
          <w:szCs w:val="28"/>
        </w:rPr>
        <w:t xml:space="preserve"> </w:t>
      </w:r>
      <w:r w:rsidRPr="00627888">
        <w:rPr>
          <w:rFonts w:ascii="Times New Roman" w:hAnsi="Times New Roman" w:cs="Times New Roman"/>
          <w:sz w:val="28"/>
          <w:szCs w:val="28"/>
        </w:rPr>
        <w:t>с</w:t>
      </w:r>
      <w:r w:rsidRPr="00627888">
        <w:rPr>
          <w:rFonts w:ascii="Times New Roman" w:hAnsi="Times New Roman" w:cs="Times New Roman"/>
          <w:spacing w:val="-1"/>
          <w:sz w:val="28"/>
          <w:szCs w:val="28"/>
        </w:rPr>
        <w:t xml:space="preserve"> </w:t>
      </w:r>
      <w:r w:rsidRPr="00627888">
        <w:rPr>
          <w:rFonts w:ascii="Times New Roman" w:hAnsi="Times New Roman" w:cs="Times New Roman"/>
          <w:sz w:val="28"/>
          <w:szCs w:val="28"/>
        </w:rPr>
        <w:t>ГБУ</w:t>
      </w:r>
      <w:r w:rsidRPr="00627888">
        <w:rPr>
          <w:rFonts w:ascii="Times New Roman" w:hAnsi="Times New Roman" w:cs="Times New Roman"/>
          <w:spacing w:val="40"/>
          <w:sz w:val="28"/>
          <w:szCs w:val="28"/>
        </w:rPr>
        <w:t xml:space="preserve"> </w:t>
      </w:r>
      <w:r w:rsidRPr="00627888">
        <w:rPr>
          <w:rFonts w:ascii="Times New Roman" w:hAnsi="Times New Roman" w:cs="Times New Roman"/>
          <w:sz w:val="28"/>
          <w:szCs w:val="28"/>
        </w:rPr>
        <w:t>КО ПOO</w:t>
      </w:r>
      <w:r w:rsidRPr="00627888">
        <w:rPr>
          <w:rFonts w:ascii="Times New Roman" w:hAnsi="Times New Roman" w:cs="Times New Roman"/>
          <w:spacing w:val="40"/>
          <w:sz w:val="28"/>
          <w:szCs w:val="28"/>
        </w:rPr>
        <w:t xml:space="preserve"> </w:t>
      </w:r>
      <w:r w:rsidRPr="00627888">
        <w:rPr>
          <w:rFonts w:ascii="Times New Roman" w:hAnsi="Times New Roman" w:cs="Times New Roman"/>
          <w:sz w:val="28"/>
          <w:szCs w:val="28"/>
        </w:rPr>
        <w:t>«Техно</w:t>
      </w:r>
      <w:r w:rsidR="008E2EB6" w:rsidRPr="00627888">
        <w:rPr>
          <w:rFonts w:ascii="Times New Roman" w:hAnsi="Times New Roman" w:cs="Times New Roman"/>
          <w:sz w:val="28"/>
          <w:szCs w:val="28"/>
        </w:rPr>
        <w:t>л</w:t>
      </w:r>
      <w:r w:rsidRPr="00627888">
        <w:rPr>
          <w:rFonts w:ascii="Times New Roman" w:hAnsi="Times New Roman" w:cs="Times New Roman"/>
          <w:sz w:val="28"/>
          <w:szCs w:val="28"/>
        </w:rPr>
        <w:t>огический</w:t>
      </w:r>
      <w:r w:rsidRPr="00627888">
        <w:rPr>
          <w:rFonts w:ascii="Times New Roman" w:hAnsi="Times New Roman" w:cs="Times New Roman"/>
          <w:spacing w:val="-15"/>
          <w:sz w:val="28"/>
          <w:szCs w:val="28"/>
        </w:rPr>
        <w:t xml:space="preserve"> </w:t>
      </w:r>
      <w:r w:rsidRPr="00627888">
        <w:rPr>
          <w:rFonts w:ascii="Times New Roman" w:hAnsi="Times New Roman" w:cs="Times New Roman"/>
          <w:sz w:val="28"/>
          <w:szCs w:val="28"/>
        </w:rPr>
        <w:t>колледж» (</w:t>
      </w:r>
      <w:r w:rsidR="008E2EB6" w:rsidRPr="00627888">
        <w:rPr>
          <w:rFonts w:ascii="Times New Roman" w:hAnsi="Times New Roman" w:cs="Times New Roman"/>
          <w:sz w:val="28"/>
          <w:szCs w:val="28"/>
        </w:rPr>
        <w:t>г. Советск</w:t>
      </w:r>
      <w:r w:rsidRPr="00627888">
        <w:rPr>
          <w:rFonts w:ascii="Times New Roman" w:hAnsi="Times New Roman" w:cs="Times New Roman"/>
          <w:sz w:val="28"/>
          <w:szCs w:val="28"/>
        </w:rPr>
        <w:t xml:space="preserve">) </w:t>
      </w:r>
      <w:r w:rsidRPr="00627888">
        <w:rPr>
          <w:rFonts w:ascii="Times New Roman" w:hAnsi="Times New Roman" w:cs="Times New Roman"/>
          <w:color w:val="0E0E0E"/>
          <w:sz w:val="28"/>
          <w:szCs w:val="28"/>
        </w:rPr>
        <w:t xml:space="preserve">и </w:t>
      </w:r>
      <w:r w:rsidRPr="00627888">
        <w:rPr>
          <w:rFonts w:ascii="Times New Roman" w:hAnsi="Times New Roman" w:cs="Times New Roman"/>
          <w:sz w:val="28"/>
          <w:szCs w:val="28"/>
        </w:rPr>
        <w:t>ГБУ КО ПOO «Педагогический колледж» (</w:t>
      </w:r>
      <w:r w:rsidR="008E2EB6" w:rsidRPr="00627888">
        <w:rPr>
          <w:rFonts w:ascii="Times New Roman" w:hAnsi="Times New Roman" w:cs="Times New Roman"/>
          <w:sz w:val="28"/>
          <w:szCs w:val="28"/>
        </w:rPr>
        <w:t xml:space="preserve">г. </w:t>
      </w:r>
      <w:r w:rsidR="008E2EB6" w:rsidRPr="00627888">
        <w:rPr>
          <w:rFonts w:ascii="Times New Roman" w:hAnsi="Times New Roman" w:cs="Times New Roman"/>
          <w:sz w:val="28"/>
          <w:szCs w:val="28"/>
        </w:rPr>
        <w:lastRenderedPageBreak/>
        <w:t>Черняховск</w:t>
      </w:r>
      <w:r w:rsidRPr="00627888">
        <w:rPr>
          <w:rFonts w:ascii="Times New Roman" w:hAnsi="Times New Roman" w:cs="Times New Roman"/>
          <w:sz w:val="28"/>
          <w:szCs w:val="28"/>
        </w:rPr>
        <w:t xml:space="preserve">) организована работа по посещению практических профориентационных </w:t>
      </w:r>
      <w:r w:rsidRPr="00627888">
        <w:rPr>
          <w:rFonts w:ascii="Times New Roman" w:hAnsi="Times New Roman" w:cs="Times New Roman"/>
          <w:w w:val="95"/>
          <w:sz w:val="28"/>
          <w:szCs w:val="28"/>
        </w:rPr>
        <w:t>мероприятий,</w:t>
      </w:r>
      <w:r w:rsidRPr="00627888">
        <w:rPr>
          <w:rFonts w:ascii="Times New Roman" w:hAnsi="Times New Roman" w:cs="Times New Roman"/>
          <w:spacing w:val="40"/>
          <w:sz w:val="28"/>
          <w:szCs w:val="28"/>
        </w:rPr>
        <w:t xml:space="preserve"> </w:t>
      </w:r>
      <w:r w:rsidRPr="00627888">
        <w:rPr>
          <w:rFonts w:ascii="Times New Roman" w:hAnsi="Times New Roman" w:cs="Times New Roman"/>
          <w:w w:val="95"/>
          <w:sz w:val="28"/>
          <w:szCs w:val="28"/>
        </w:rPr>
        <w:t>онлайн занятий по профориентации.</w:t>
      </w:r>
    </w:p>
    <w:p w14:paraId="78CB0D2C" w14:textId="4B94BD03" w:rsidR="00D2149A" w:rsidRPr="00627888" w:rsidRDefault="00C943D1" w:rsidP="00D2149A">
      <w:pPr>
        <w:spacing w:line="278" w:lineRule="auto"/>
        <w:ind w:left="169" w:right="119" w:firstLine="695"/>
        <w:jc w:val="both"/>
        <w:rPr>
          <w:rFonts w:ascii="Times New Roman" w:hAnsi="Times New Roman" w:cs="Times New Roman"/>
          <w:w w:val="95"/>
          <w:sz w:val="28"/>
          <w:szCs w:val="28"/>
        </w:rPr>
      </w:pPr>
      <w:r w:rsidRPr="00627888">
        <w:rPr>
          <w:rFonts w:ascii="Times New Roman" w:hAnsi="Times New Roman" w:cs="Times New Roman"/>
          <w:sz w:val="28"/>
          <w:szCs w:val="28"/>
        </w:rPr>
        <w:t xml:space="preserve">Проводятся встречи с представителями профессиональных образовательных организаций и </w:t>
      </w:r>
      <w:r w:rsidR="008E2EB6" w:rsidRPr="00627888">
        <w:rPr>
          <w:rFonts w:ascii="Times New Roman" w:hAnsi="Times New Roman" w:cs="Times New Roman"/>
          <w:sz w:val="28"/>
          <w:szCs w:val="28"/>
        </w:rPr>
        <w:t>образовательных</w:t>
      </w:r>
      <w:r w:rsidRPr="00627888">
        <w:rPr>
          <w:rFonts w:ascii="Times New Roman" w:hAnsi="Times New Roman" w:cs="Times New Roman"/>
          <w:sz w:val="28"/>
          <w:szCs w:val="28"/>
        </w:rPr>
        <w:t xml:space="preserve"> организаций высшего образования. Организована агитационная профориентационная работа с </w:t>
      </w:r>
      <w:r w:rsidRPr="00627888">
        <w:rPr>
          <w:rFonts w:ascii="Times New Roman" w:hAnsi="Times New Roman" w:cs="Times New Roman"/>
          <w:w w:val="95"/>
          <w:sz w:val="28"/>
          <w:szCs w:val="28"/>
        </w:rPr>
        <w:t>потенциальными</w:t>
      </w:r>
      <w:r w:rsidRPr="00627888">
        <w:rPr>
          <w:rFonts w:ascii="Times New Roman" w:hAnsi="Times New Roman" w:cs="Times New Roman"/>
          <w:spacing w:val="-9"/>
          <w:w w:val="95"/>
          <w:sz w:val="28"/>
          <w:szCs w:val="28"/>
        </w:rPr>
        <w:t xml:space="preserve"> </w:t>
      </w:r>
      <w:r w:rsidRPr="00627888">
        <w:rPr>
          <w:rFonts w:ascii="Times New Roman" w:hAnsi="Times New Roman" w:cs="Times New Roman"/>
          <w:w w:val="95"/>
          <w:sz w:val="28"/>
          <w:szCs w:val="28"/>
        </w:rPr>
        <w:t>абитуриентами.</w:t>
      </w:r>
    </w:p>
    <w:p w14:paraId="242405BE" w14:textId="14FD01D9" w:rsidR="00D2149A" w:rsidRPr="00627888" w:rsidRDefault="00D2149A" w:rsidP="00D2149A">
      <w:pPr>
        <w:spacing w:line="278" w:lineRule="auto"/>
        <w:ind w:left="169" w:right="119" w:firstLine="695"/>
        <w:jc w:val="both"/>
        <w:rPr>
          <w:rFonts w:ascii="Times New Roman" w:hAnsi="Times New Roman" w:cs="Times New Roman"/>
          <w:w w:val="95"/>
          <w:sz w:val="28"/>
          <w:szCs w:val="28"/>
        </w:rPr>
      </w:pPr>
    </w:p>
    <w:p w14:paraId="2B78F933" w14:textId="77777777" w:rsidR="00E365A5" w:rsidRPr="00627888" w:rsidRDefault="00E365A5">
      <w:pPr>
        <w:rPr>
          <w:rFonts w:ascii="Times New Roman" w:hAnsi="Times New Roman" w:cs="Times New Roman"/>
          <w:b/>
          <w:bCs/>
          <w:w w:val="95"/>
          <w:sz w:val="28"/>
          <w:szCs w:val="28"/>
        </w:rPr>
      </w:pPr>
      <w:r w:rsidRPr="00627888">
        <w:rPr>
          <w:rFonts w:ascii="Times New Roman" w:hAnsi="Times New Roman" w:cs="Times New Roman"/>
          <w:b/>
          <w:bCs/>
          <w:w w:val="95"/>
          <w:sz w:val="28"/>
          <w:szCs w:val="28"/>
        </w:rPr>
        <w:br w:type="page"/>
      </w:r>
    </w:p>
    <w:p w14:paraId="1ABB4BA4" w14:textId="7578E9AB" w:rsidR="00E365A5" w:rsidRPr="00F234DE" w:rsidRDefault="00F234DE" w:rsidP="00F234DE">
      <w:pPr>
        <w:spacing w:line="276" w:lineRule="auto"/>
        <w:jc w:val="center"/>
        <w:rPr>
          <w:rFonts w:ascii="Times New Roman" w:hAnsi="Times New Roman" w:cs="Times New Roman"/>
          <w:b/>
          <w:bCs/>
          <w:sz w:val="36"/>
          <w:szCs w:val="36"/>
        </w:rPr>
      </w:pPr>
      <w:r w:rsidRPr="00F234DE">
        <w:rPr>
          <w:rFonts w:ascii="Times New Roman" w:hAnsi="Times New Roman" w:cs="Times New Roman"/>
          <w:b/>
          <w:bCs/>
          <w:sz w:val="36"/>
          <w:szCs w:val="36"/>
        </w:rPr>
        <w:lastRenderedPageBreak/>
        <w:t>Работа с профильными и специализированными классами, как способ индивидуального привлечения абитуриентов</w:t>
      </w:r>
    </w:p>
    <w:p w14:paraId="1D083078" w14:textId="55B7FA10" w:rsidR="00F234DE" w:rsidRDefault="00F234DE" w:rsidP="00F234DE">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Автор: ГБПОУ КО «Училище олимпийского резерва»</w:t>
      </w:r>
    </w:p>
    <w:p w14:paraId="5E381B79" w14:textId="0EDDB118" w:rsidR="00F234DE" w:rsidRDefault="00F234DE" w:rsidP="00F234DE">
      <w:pPr>
        <w:jc w:val="both"/>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охвата обучающихся профориентационной деятельностью, увеличение количества абитуриентов</w:t>
      </w:r>
    </w:p>
    <w:p w14:paraId="2982CD6C" w14:textId="5D1EEDDD" w:rsid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Охват обучающихся вырос на 14%, количество абитуриентов возросло на 9%</w:t>
      </w:r>
    </w:p>
    <w:p w14:paraId="7DE598A0" w14:textId="77777777" w:rsidR="00F234DE" w:rsidRPr="00F234DE" w:rsidRDefault="00F234DE" w:rsidP="00F234DE">
      <w:pPr>
        <w:spacing w:line="276" w:lineRule="auto"/>
        <w:jc w:val="both"/>
        <w:rPr>
          <w:rFonts w:ascii="Times New Roman" w:hAnsi="Times New Roman" w:cs="Times New Roman"/>
          <w:sz w:val="28"/>
          <w:szCs w:val="28"/>
        </w:rPr>
      </w:pPr>
    </w:p>
    <w:p w14:paraId="3BE1EEAC" w14:textId="696F0C6F"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Заключается Договор о сотрудничестве между ГБПОУ КО YOP (далее — Училище) и MAOУ ООШ № 15 г. Калининграда (далее — Школа), предметом которого является организация образовательного процесса специализированных спортивных</w:t>
      </w:r>
      <w:r w:rsidRPr="00F234DE">
        <w:rPr>
          <w:rFonts w:ascii="Times New Roman" w:hAnsi="Times New Roman" w:cs="Times New Roman"/>
          <w:sz w:val="28"/>
          <w:szCs w:val="28"/>
        </w:rPr>
        <w:tab/>
        <w:t>классов с учетом реализации программ спортивной подготовки.</w:t>
      </w:r>
    </w:p>
    <w:p w14:paraId="658E0BC2" w14:textId="77777777"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Стороны укомплектовывают специализированные спортивные классы с учетом возможности проведения двух и более тренировочных занятий в день. Комплектование специализированных спортивных классов осуществляется из обучающихся, которые проявили выдающиеся способности в спорте и прошли предварительную подготовку в организациях, осуществляющих спортивную подготовку по видам спорта, реализующих программы спортивной подготовки, не имеющих противопоказаний для занятия спортом.</w:t>
      </w:r>
    </w:p>
    <w:p w14:paraId="1565F210" w14:textId="77777777"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Комплектование специализированных спортивных классов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 спортивной подготовки.</w:t>
      </w:r>
    </w:p>
    <w:p w14:paraId="3BB19DD1" w14:textId="77777777"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 xml:space="preserve">При этом Училище обеспечивает реализацию программ спортивной подготовки, в соответствии с федеральными стандартами по олимпийским видам спорта и самбо, а Школа обеспечивает реализацию образовательной программы основного общего образования в полном объеме в соответствии с требованиями Федерального государственного образовательного стандарта основного общего образования. </w:t>
      </w:r>
    </w:p>
    <w:p w14:paraId="49994E6F" w14:textId="7B63B8B3"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 xml:space="preserve">Училище обеспечивает обучающихся из специализированных спортивных классов при реализации программ спортивной подготовки питанием, проживанием, медицинским, медико-биологическим и </w:t>
      </w:r>
      <w:r w:rsidRPr="00F234DE">
        <w:rPr>
          <w:rFonts w:ascii="Times New Roman" w:hAnsi="Times New Roman" w:cs="Times New Roman"/>
          <w:sz w:val="28"/>
          <w:szCs w:val="28"/>
        </w:rPr>
        <w:lastRenderedPageBreak/>
        <w:t>психологическим сопровождением, материально-техническим обеспечением, в том числе, спортивной экипировкой, спортивным оборудованием и инвентарем спортсменов, проезда к месту проведения тренировочных мероприятий (в том числе тренировочных сборов) и спортивных мероприятий и обратно, проживание и питание в период проведения тренировочных мероприятий (в том числе тренировочных сборов) и спортивных мероприятий, а также в период следования к месту проведения тренировочных мероприятий (в том числе тренировочных сборов) и спортивных мероприятий и обратно в соответствии с действующим законодательством РФ и локальными нормативными актами Училища.</w:t>
      </w:r>
    </w:p>
    <w:p w14:paraId="1962D10B" w14:textId="39D1AB74"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Училище и Школа совместно несут полную ответственность за результат своей деятельности.</w:t>
      </w:r>
    </w:p>
    <w:p w14:paraId="7EFA48DE" w14:textId="46484272" w:rsidR="00E365A5" w:rsidRPr="00F234DE" w:rsidRDefault="00E365A5" w:rsidP="00F234DE">
      <w:pPr>
        <w:spacing w:line="276" w:lineRule="auto"/>
        <w:ind w:firstLine="708"/>
        <w:jc w:val="both"/>
        <w:rPr>
          <w:rFonts w:ascii="Times New Roman" w:hAnsi="Times New Roman" w:cs="Times New Roman"/>
          <w:sz w:val="28"/>
          <w:szCs w:val="28"/>
        </w:rPr>
      </w:pPr>
      <w:r w:rsidRPr="00F234DE">
        <w:rPr>
          <w:rFonts w:ascii="Times New Roman" w:hAnsi="Times New Roman" w:cs="Times New Roman"/>
          <w:sz w:val="28"/>
          <w:szCs w:val="28"/>
        </w:rPr>
        <w:t>Стороны принимают на себя обязательства по осуществлению мероприятий, направленных на получение качественных знаний, умений и навыков, спортивной подготовки обучающимися специализированного спортивного класса для возможного дальнейшего поступления в Училище на обучение по образовательной программе среднего профессионального образования — программе подготовки специалистов среднего звена по направлению физическая культура.</w:t>
      </w:r>
    </w:p>
    <w:p w14:paraId="6DCB35AA" w14:textId="06980FA1" w:rsidR="00BA6470" w:rsidRDefault="00BA6470" w:rsidP="00F234DE">
      <w:pPr>
        <w:spacing w:line="276" w:lineRule="auto"/>
        <w:jc w:val="both"/>
        <w:rPr>
          <w:rFonts w:ascii="Times New Roman" w:hAnsi="Times New Roman" w:cs="Times New Roman"/>
          <w:sz w:val="28"/>
          <w:szCs w:val="28"/>
        </w:rPr>
      </w:pPr>
    </w:p>
    <w:p w14:paraId="129C4CE3" w14:textId="113E5930" w:rsidR="00F234DE" w:rsidRDefault="00F234DE" w:rsidP="00F234DE">
      <w:pPr>
        <w:spacing w:line="276" w:lineRule="auto"/>
        <w:jc w:val="both"/>
        <w:rPr>
          <w:rFonts w:ascii="Times New Roman" w:hAnsi="Times New Roman" w:cs="Times New Roman"/>
          <w:sz w:val="28"/>
          <w:szCs w:val="28"/>
        </w:rPr>
      </w:pPr>
    </w:p>
    <w:p w14:paraId="1FF04D2C" w14:textId="60CD5671" w:rsidR="00F234DE" w:rsidRDefault="00F234DE" w:rsidP="00F234DE">
      <w:pPr>
        <w:spacing w:line="276" w:lineRule="auto"/>
        <w:jc w:val="both"/>
        <w:rPr>
          <w:rFonts w:ascii="Times New Roman" w:hAnsi="Times New Roman" w:cs="Times New Roman"/>
          <w:sz w:val="28"/>
          <w:szCs w:val="28"/>
        </w:rPr>
      </w:pPr>
    </w:p>
    <w:p w14:paraId="407A1580" w14:textId="2697B149" w:rsidR="00F234DE" w:rsidRDefault="00F234DE" w:rsidP="00F234DE">
      <w:pPr>
        <w:spacing w:line="276" w:lineRule="auto"/>
        <w:jc w:val="both"/>
        <w:rPr>
          <w:rFonts w:ascii="Times New Roman" w:hAnsi="Times New Roman" w:cs="Times New Roman"/>
          <w:sz w:val="28"/>
          <w:szCs w:val="28"/>
        </w:rPr>
      </w:pPr>
    </w:p>
    <w:p w14:paraId="2478F292" w14:textId="4EFE9598" w:rsidR="00F234DE" w:rsidRDefault="00F234DE" w:rsidP="00F234DE">
      <w:pPr>
        <w:spacing w:line="276" w:lineRule="auto"/>
        <w:jc w:val="both"/>
        <w:rPr>
          <w:rFonts w:ascii="Times New Roman" w:hAnsi="Times New Roman" w:cs="Times New Roman"/>
          <w:sz w:val="28"/>
          <w:szCs w:val="28"/>
        </w:rPr>
      </w:pPr>
    </w:p>
    <w:p w14:paraId="17BDB7CC" w14:textId="6440BCD6" w:rsidR="00F234DE" w:rsidRDefault="00F234DE" w:rsidP="00F234DE">
      <w:pPr>
        <w:spacing w:line="276" w:lineRule="auto"/>
        <w:jc w:val="both"/>
        <w:rPr>
          <w:rFonts w:ascii="Times New Roman" w:hAnsi="Times New Roman" w:cs="Times New Roman"/>
          <w:sz w:val="28"/>
          <w:szCs w:val="28"/>
        </w:rPr>
      </w:pPr>
    </w:p>
    <w:p w14:paraId="229952A2" w14:textId="6F03D21D" w:rsidR="00F234DE" w:rsidRDefault="00F234DE" w:rsidP="00F234DE">
      <w:pPr>
        <w:spacing w:line="276" w:lineRule="auto"/>
        <w:jc w:val="both"/>
        <w:rPr>
          <w:rFonts w:ascii="Times New Roman" w:hAnsi="Times New Roman" w:cs="Times New Roman"/>
          <w:sz w:val="28"/>
          <w:szCs w:val="28"/>
        </w:rPr>
      </w:pPr>
    </w:p>
    <w:p w14:paraId="00A08465" w14:textId="2903D2DC" w:rsidR="00F234DE" w:rsidRDefault="00F234DE" w:rsidP="00F234DE">
      <w:pPr>
        <w:spacing w:line="276" w:lineRule="auto"/>
        <w:jc w:val="both"/>
        <w:rPr>
          <w:rFonts w:ascii="Times New Roman" w:hAnsi="Times New Roman" w:cs="Times New Roman"/>
          <w:sz w:val="28"/>
          <w:szCs w:val="28"/>
        </w:rPr>
      </w:pPr>
    </w:p>
    <w:p w14:paraId="12BD164C" w14:textId="7B0D0E73" w:rsidR="00F234DE" w:rsidRDefault="00F234DE" w:rsidP="00F234DE">
      <w:pPr>
        <w:spacing w:line="276" w:lineRule="auto"/>
        <w:jc w:val="both"/>
        <w:rPr>
          <w:rFonts w:ascii="Times New Roman" w:hAnsi="Times New Roman" w:cs="Times New Roman"/>
          <w:sz w:val="28"/>
          <w:szCs w:val="28"/>
        </w:rPr>
      </w:pPr>
    </w:p>
    <w:p w14:paraId="3EF05A1C" w14:textId="25BDBDDD" w:rsidR="00F234DE" w:rsidRDefault="00F234DE" w:rsidP="00F234DE">
      <w:pPr>
        <w:spacing w:line="276" w:lineRule="auto"/>
        <w:jc w:val="both"/>
        <w:rPr>
          <w:rFonts w:ascii="Times New Roman" w:hAnsi="Times New Roman" w:cs="Times New Roman"/>
          <w:sz w:val="28"/>
          <w:szCs w:val="28"/>
        </w:rPr>
      </w:pPr>
    </w:p>
    <w:p w14:paraId="7B298B04" w14:textId="03C72074" w:rsidR="00F234DE" w:rsidRDefault="00F234DE" w:rsidP="00F234DE">
      <w:pPr>
        <w:spacing w:line="276" w:lineRule="auto"/>
        <w:jc w:val="both"/>
        <w:rPr>
          <w:rFonts w:ascii="Times New Roman" w:hAnsi="Times New Roman" w:cs="Times New Roman"/>
          <w:sz w:val="28"/>
          <w:szCs w:val="28"/>
        </w:rPr>
      </w:pPr>
    </w:p>
    <w:p w14:paraId="0934A955" w14:textId="4450D548" w:rsidR="00F234DE" w:rsidRDefault="00F234DE" w:rsidP="00F234DE">
      <w:pPr>
        <w:spacing w:line="276" w:lineRule="auto"/>
        <w:jc w:val="both"/>
        <w:rPr>
          <w:rFonts w:ascii="Times New Roman" w:hAnsi="Times New Roman" w:cs="Times New Roman"/>
          <w:sz w:val="28"/>
          <w:szCs w:val="28"/>
        </w:rPr>
      </w:pPr>
    </w:p>
    <w:p w14:paraId="6C12F5DB" w14:textId="2E6ED66F" w:rsidR="00F234DE" w:rsidRDefault="00F234DE" w:rsidP="00F234DE">
      <w:pPr>
        <w:spacing w:line="276" w:lineRule="auto"/>
        <w:jc w:val="both"/>
        <w:rPr>
          <w:rFonts w:ascii="Times New Roman" w:hAnsi="Times New Roman" w:cs="Times New Roman"/>
          <w:sz w:val="28"/>
          <w:szCs w:val="28"/>
        </w:rPr>
      </w:pPr>
    </w:p>
    <w:p w14:paraId="6D252E2C" w14:textId="0F54445C" w:rsidR="00F234DE" w:rsidRDefault="00F234DE" w:rsidP="00F234DE">
      <w:pPr>
        <w:spacing w:line="276" w:lineRule="auto"/>
        <w:jc w:val="center"/>
        <w:rPr>
          <w:rFonts w:ascii="Times New Roman" w:hAnsi="Times New Roman" w:cs="Times New Roman"/>
          <w:b/>
          <w:bCs/>
          <w:sz w:val="36"/>
          <w:szCs w:val="36"/>
        </w:rPr>
      </w:pPr>
      <w:r w:rsidRPr="00F234DE">
        <w:rPr>
          <w:rFonts w:ascii="Times New Roman" w:hAnsi="Times New Roman" w:cs="Times New Roman"/>
          <w:b/>
          <w:bCs/>
          <w:sz w:val="36"/>
          <w:szCs w:val="36"/>
        </w:rPr>
        <w:lastRenderedPageBreak/>
        <w:t>Привлечение работодателей к профориентационной деятельности, как способ углубленного знакомства с профессией</w:t>
      </w:r>
    </w:p>
    <w:p w14:paraId="2ECF3F96" w14:textId="5FC71FE1" w:rsidR="00F234DE" w:rsidRDefault="00F234DE" w:rsidP="00F234DE">
      <w:pPr>
        <w:spacing w:line="276" w:lineRule="auto"/>
        <w:jc w:val="center"/>
        <w:rPr>
          <w:rFonts w:ascii="Times New Roman" w:hAnsi="Times New Roman" w:cs="Times New Roman"/>
          <w:b/>
          <w:bCs/>
          <w:sz w:val="36"/>
          <w:szCs w:val="36"/>
        </w:rPr>
      </w:pPr>
    </w:p>
    <w:p w14:paraId="012ACCFC" w14:textId="60DC7E11" w:rsidR="00F234DE" w:rsidRDefault="00F234DE" w:rsidP="00F234DE">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Автор: ГБУ КО ПОО  «Колледж информационных технологий и строительства»</w:t>
      </w:r>
    </w:p>
    <w:p w14:paraId="62068F46" w14:textId="63181401" w:rsidR="00F234DE" w:rsidRDefault="00F234DE" w:rsidP="00F234DE">
      <w:pPr>
        <w:jc w:val="both"/>
        <w:rPr>
          <w:rFonts w:ascii="Times New Roman" w:hAnsi="Times New Roman" w:cs="Times New Roman"/>
          <w:b/>
          <w:color w:val="000000"/>
          <w:sz w:val="28"/>
          <w:szCs w:val="28"/>
        </w:rPr>
      </w:pPr>
      <w:r w:rsidRPr="00F234DE">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Увеличение количества привлеченных работодателей, увеличение охвата профориентационной деятельностью</w:t>
      </w:r>
    </w:p>
    <w:p w14:paraId="30B36552" w14:textId="053B2DBC" w:rsid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
          <w:color w:val="000000"/>
          <w:sz w:val="28"/>
          <w:szCs w:val="28"/>
        </w:rPr>
        <w:t>Результат:</w:t>
      </w:r>
      <w:r w:rsidRPr="00F234D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Количество работодателей увеличилось на 28%, охват обучающихся на 21%</w:t>
      </w:r>
    </w:p>
    <w:p w14:paraId="4A5625E4" w14:textId="65F87631" w:rsidR="00F234DE" w:rsidRDefault="00F234DE" w:rsidP="00F234DE">
      <w:pPr>
        <w:jc w:val="both"/>
        <w:rPr>
          <w:rFonts w:ascii="Times New Roman" w:hAnsi="Times New Roman" w:cs="Times New Roman"/>
          <w:bCs/>
          <w:color w:val="000000"/>
          <w:sz w:val="28"/>
          <w:szCs w:val="28"/>
        </w:rPr>
      </w:pPr>
    </w:p>
    <w:p w14:paraId="07DB11E4" w14:textId="76354BBD" w:rsidR="00F234DE" w:rsidRDefault="00F234DE" w:rsidP="00F234DE">
      <w:pPr>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 Колледже с ноября 2020 года реализуется проект «Профессия наизнанку». </w:t>
      </w:r>
    </w:p>
    <w:p w14:paraId="2747A342" w14:textId="5DD02035" w:rsidR="00F234DE" w:rsidRPr="00F234DE" w:rsidRDefault="00F234DE" w:rsidP="00F234DE">
      <w:pPr>
        <w:ind w:firstLine="708"/>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 xml:space="preserve">В рамках проекта, еженедельно образовательную площадку на базе Центра опережающей профессиональной подготовки Калининградской области посещают работодатели. Слушателями становятся студенты, школьники и иные желающие. </w:t>
      </w:r>
    </w:p>
    <w:p w14:paraId="2A3B05CA" w14:textId="14706A32" w:rsidR="00F234DE" w:rsidRPr="00F234DE" w:rsidRDefault="00F234DE" w:rsidP="00F234DE">
      <w:pPr>
        <w:ind w:firstLine="708"/>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Каждая встреча — это 15-ти минутный рассказ о себе и профессии и 45 минут ответов на вопросы интересующихся. Основные принципы проекта: живой диалог и реальное трудоустройство.</w:t>
      </w:r>
    </w:p>
    <w:p w14:paraId="3559DC72" w14:textId="77777777" w:rsidR="00F234DE" w:rsidRPr="00F234DE" w:rsidRDefault="00F234DE" w:rsidP="00F234DE">
      <w:pPr>
        <w:ind w:firstLine="708"/>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 xml:space="preserve">С рассказами о профессиях уже выступили: </w:t>
      </w:r>
    </w:p>
    <w:p w14:paraId="536AC586" w14:textId="77777777"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Игумнов Сергей, председатель Союза мастеров Калининградской области (профессия — мастер отделочных и декоративных работ);</w:t>
      </w:r>
    </w:p>
    <w:p w14:paraId="422883CA" w14:textId="77777777"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Дюсюнов Руслан, автор многочисленных сюжетных съемок (профессия — фотограф);</w:t>
      </w:r>
    </w:p>
    <w:p w14:paraId="2754BB9E" w14:textId="77777777"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Марте Антон, администратор популярных социальных сетей Калининградской области (профессия интернет-маркетинг);</w:t>
      </w:r>
    </w:p>
    <w:p w14:paraId="78AE7110" w14:textId="77777777"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Кузенков Вадим, руководитель проектного отдела IT-компании КОДЕ(профессия — разработка мобильных приложений);</w:t>
      </w:r>
    </w:p>
    <w:p w14:paraId="57347CC1" w14:textId="77777777"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Иващенко Александра, старший специалист ПАО «Европлан» (профессия — лизинг);</w:t>
      </w:r>
    </w:p>
    <w:p w14:paraId="13A2E164" w14:textId="77777777" w:rsidR="00F234DE" w:rsidRPr="00F234DE" w:rsidRDefault="00F234DE" w:rsidP="00F234DE">
      <w:pPr>
        <w:jc w:val="both"/>
        <w:rPr>
          <w:rFonts w:ascii="Times New Roman" w:hAnsi="Times New Roman" w:cs="Times New Roman"/>
          <w:bCs/>
          <w:color w:val="000000"/>
          <w:sz w:val="28"/>
          <w:szCs w:val="28"/>
        </w:rPr>
      </w:pPr>
    </w:p>
    <w:p w14:paraId="1B61BEEE" w14:textId="37A6CAF1"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lastRenderedPageBreak/>
        <w:t>Переверзнева Эвелина, политолог, тренер КРТЦ «Космос» (профессия – политолог);</w:t>
      </w:r>
    </w:p>
    <w:p w14:paraId="18A830EB" w14:textId="14C46408"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Пухальская Анастасия, агроном, специалист в области аэропоники и гидропоники (профессия – сити-фермер);</w:t>
      </w:r>
    </w:p>
    <w:p w14:paraId="6FC668E4" w14:textId="4D3E50A3"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Плейко Дарья, директор аниме-кафе (руководитель заведений в области креативных индустрий);</w:t>
      </w:r>
    </w:p>
    <w:p w14:paraId="4D2B9961" w14:textId="6AA84CDD"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Бриленкова Александра, директор частного детского сада «Калейдоскоп» (профессия – Монтессори педагог);</w:t>
      </w:r>
    </w:p>
    <w:p w14:paraId="747476F5" w14:textId="55999758"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Пштыка Вадим, создатель КВИЗа «Держи Пять», предприниматель (профессия – организатор мероприятий);</w:t>
      </w:r>
    </w:p>
    <w:p w14:paraId="5230402D" w14:textId="004FFBBD"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Звягин Кирилл, начальник отдела социального предпринимательства Фонда поддержки предпринимательства (профессия – социальный предприниматель);</w:t>
      </w:r>
    </w:p>
    <w:p w14:paraId="4029A384" w14:textId="1779434D"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Орехов Илья, шеф-бариста сети кофеен «Coffe Millor» (профессия – бариста);</w:t>
      </w:r>
    </w:p>
    <w:p w14:paraId="08C8975D" w14:textId="221798F3"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Дегтярева Ксения – оператор, режиссер короткометражного кино (профессия – кинорежиссер);</w:t>
      </w:r>
    </w:p>
    <w:p w14:paraId="0BA25C87" w14:textId="7E53580E"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Карачаров Евгений – блогер, экскурсовод, создатель авторских маршрутов (профессия – блогер);</w:t>
      </w:r>
    </w:p>
    <w:p w14:paraId="7DDFD157" w14:textId="5E6602D3"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Губанов Кирилл – барабанщик, руководитель музыкальной студии «About Music Studio» (профессия музыкант);</w:t>
      </w:r>
    </w:p>
    <w:p w14:paraId="0E6EE1D5" w14:textId="77777777" w:rsidR="00F234DE" w:rsidRPr="00F234DE" w:rsidRDefault="00F234DE" w:rsidP="00F234DE">
      <w:pPr>
        <w:jc w:val="both"/>
        <w:rPr>
          <w:rFonts w:ascii="Times New Roman" w:hAnsi="Times New Roman" w:cs="Times New Roman"/>
          <w:bCs/>
          <w:color w:val="000000"/>
          <w:sz w:val="28"/>
          <w:szCs w:val="28"/>
        </w:rPr>
      </w:pPr>
      <w:r w:rsidRPr="00F234DE">
        <w:rPr>
          <w:rFonts w:ascii="Times New Roman" w:hAnsi="Times New Roman" w:cs="Times New Roman"/>
          <w:bCs/>
          <w:color w:val="000000"/>
          <w:sz w:val="28"/>
          <w:szCs w:val="28"/>
        </w:rPr>
        <w:t>Бакеева Екатерина – Председатель Ассоциации зеленых ВУЗов России (профессия – специалист по эко просвещению).</w:t>
      </w:r>
    </w:p>
    <w:p w14:paraId="751ED207" w14:textId="68D8F019" w:rsidR="00F234DE" w:rsidRPr="00F234DE" w:rsidRDefault="00F234DE" w:rsidP="00F234DE">
      <w:pPr>
        <w:spacing w:line="276" w:lineRule="auto"/>
        <w:jc w:val="both"/>
        <w:rPr>
          <w:rFonts w:ascii="Times New Roman" w:hAnsi="Times New Roman" w:cs="Times New Roman"/>
          <w:b/>
          <w:bCs/>
          <w:sz w:val="36"/>
          <w:szCs w:val="36"/>
        </w:rPr>
      </w:pPr>
      <w:r>
        <w:rPr>
          <w:rFonts w:ascii="Times New Roman" w:hAnsi="Times New Roman" w:cs="Times New Roman"/>
          <w:bCs/>
          <w:color w:val="000000"/>
          <w:sz w:val="28"/>
          <w:szCs w:val="28"/>
        </w:rPr>
        <w:tab/>
        <w:t>Проект продолжает свою работу, расширяется на онлайн формат, к которому подключаются другие муниципалитеты, образовательные учреждения и спикеры с уникальными профессиями из других регионов страны.</w:t>
      </w:r>
    </w:p>
    <w:sectPr w:rsidR="00F234DE" w:rsidRPr="00F234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5B7F" w14:textId="77777777" w:rsidR="00F5611A" w:rsidRDefault="00F5611A" w:rsidP="00F234DE">
      <w:pPr>
        <w:spacing w:after="0" w:line="240" w:lineRule="auto"/>
      </w:pPr>
      <w:r>
        <w:separator/>
      </w:r>
    </w:p>
  </w:endnote>
  <w:endnote w:type="continuationSeparator" w:id="0">
    <w:p w14:paraId="2F55F0CA" w14:textId="77777777" w:rsidR="00F5611A" w:rsidRDefault="00F5611A" w:rsidP="00F2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1521703398"/>
      <w:docPartObj>
        <w:docPartGallery w:val="Page Numbers (Bottom of Page)"/>
        <w:docPartUnique/>
      </w:docPartObj>
    </w:sdtPr>
    <w:sdtEndPr>
      <w:rPr>
        <w:rStyle w:val="aa"/>
      </w:rPr>
    </w:sdtEndPr>
    <w:sdtContent>
      <w:p w14:paraId="0C2AE3F3" w14:textId="5AE5DE09" w:rsidR="00F234DE" w:rsidRDefault="00F234DE" w:rsidP="009F2A2B">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47CFDBAA" w14:textId="77777777" w:rsidR="00F234DE" w:rsidRDefault="00F234DE" w:rsidP="00F234DE">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46736993"/>
      <w:docPartObj>
        <w:docPartGallery w:val="Page Numbers (Bottom of Page)"/>
        <w:docPartUnique/>
      </w:docPartObj>
    </w:sdtPr>
    <w:sdtEndPr>
      <w:rPr>
        <w:rStyle w:val="aa"/>
      </w:rPr>
    </w:sdtEndPr>
    <w:sdtContent>
      <w:p w14:paraId="285DD70D" w14:textId="389F4480" w:rsidR="00F234DE" w:rsidRDefault="00F234DE" w:rsidP="009F2A2B">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A54B0D">
          <w:rPr>
            <w:rStyle w:val="aa"/>
            <w:noProof/>
          </w:rPr>
          <w:t>20</w:t>
        </w:r>
        <w:r>
          <w:rPr>
            <w:rStyle w:val="aa"/>
          </w:rPr>
          <w:fldChar w:fldCharType="end"/>
        </w:r>
      </w:p>
    </w:sdtContent>
  </w:sdt>
  <w:p w14:paraId="744F7C3B" w14:textId="77777777" w:rsidR="00F234DE" w:rsidRDefault="00F234DE" w:rsidP="00F234DE">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82F10" w14:textId="77777777" w:rsidR="00F5611A" w:rsidRDefault="00F5611A" w:rsidP="00F234DE">
      <w:pPr>
        <w:spacing w:after="0" w:line="240" w:lineRule="auto"/>
      </w:pPr>
      <w:r>
        <w:separator/>
      </w:r>
    </w:p>
  </w:footnote>
  <w:footnote w:type="continuationSeparator" w:id="0">
    <w:p w14:paraId="683E8887" w14:textId="77777777" w:rsidR="00F5611A" w:rsidRDefault="00F5611A" w:rsidP="00F23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837"/>
    <w:multiLevelType w:val="hybridMultilevel"/>
    <w:tmpl w:val="602CF60C"/>
    <w:lvl w:ilvl="0" w:tplc="9D5A0D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AF6259"/>
    <w:multiLevelType w:val="hybridMultilevel"/>
    <w:tmpl w:val="95C2AF2C"/>
    <w:lvl w:ilvl="0" w:tplc="D874676A">
      <w:numFmt w:val="bullet"/>
      <w:lvlText w:val="-"/>
      <w:lvlJc w:val="left"/>
      <w:pPr>
        <w:ind w:left="388" w:hanging="230"/>
      </w:pPr>
      <w:rPr>
        <w:rFonts w:ascii="Times New Roman" w:eastAsia="Times New Roman" w:hAnsi="Times New Roman" w:cs="Times New Roman" w:hint="default"/>
        <w:w w:val="99"/>
        <w:lang w:val="ru-RU" w:eastAsia="en-US" w:bidi="ar-SA"/>
      </w:rPr>
    </w:lvl>
    <w:lvl w:ilvl="1" w:tplc="B6F6789E">
      <w:numFmt w:val="bullet"/>
      <w:lvlText w:val="•"/>
      <w:lvlJc w:val="left"/>
      <w:pPr>
        <w:ind w:left="1306" w:hanging="230"/>
      </w:pPr>
      <w:rPr>
        <w:rFonts w:hint="default"/>
        <w:lang w:val="ru-RU" w:eastAsia="en-US" w:bidi="ar-SA"/>
      </w:rPr>
    </w:lvl>
    <w:lvl w:ilvl="2" w:tplc="CBAAF890">
      <w:numFmt w:val="bullet"/>
      <w:lvlText w:val="•"/>
      <w:lvlJc w:val="left"/>
      <w:pPr>
        <w:ind w:left="2232" w:hanging="230"/>
      </w:pPr>
      <w:rPr>
        <w:rFonts w:hint="default"/>
        <w:lang w:val="ru-RU" w:eastAsia="en-US" w:bidi="ar-SA"/>
      </w:rPr>
    </w:lvl>
    <w:lvl w:ilvl="3" w:tplc="6E96C86E">
      <w:numFmt w:val="bullet"/>
      <w:lvlText w:val="•"/>
      <w:lvlJc w:val="left"/>
      <w:pPr>
        <w:ind w:left="3158" w:hanging="230"/>
      </w:pPr>
      <w:rPr>
        <w:rFonts w:hint="default"/>
        <w:lang w:val="ru-RU" w:eastAsia="en-US" w:bidi="ar-SA"/>
      </w:rPr>
    </w:lvl>
    <w:lvl w:ilvl="4" w:tplc="D0807428">
      <w:numFmt w:val="bullet"/>
      <w:lvlText w:val="•"/>
      <w:lvlJc w:val="left"/>
      <w:pPr>
        <w:ind w:left="4084" w:hanging="230"/>
      </w:pPr>
      <w:rPr>
        <w:rFonts w:hint="default"/>
        <w:lang w:val="ru-RU" w:eastAsia="en-US" w:bidi="ar-SA"/>
      </w:rPr>
    </w:lvl>
    <w:lvl w:ilvl="5" w:tplc="BAC80062">
      <w:numFmt w:val="bullet"/>
      <w:lvlText w:val="•"/>
      <w:lvlJc w:val="left"/>
      <w:pPr>
        <w:ind w:left="5010" w:hanging="230"/>
      </w:pPr>
      <w:rPr>
        <w:rFonts w:hint="default"/>
        <w:lang w:val="ru-RU" w:eastAsia="en-US" w:bidi="ar-SA"/>
      </w:rPr>
    </w:lvl>
    <w:lvl w:ilvl="6" w:tplc="2902BBAA">
      <w:numFmt w:val="bullet"/>
      <w:lvlText w:val="•"/>
      <w:lvlJc w:val="left"/>
      <w:pPr>
        <w:ind w:left="5936" w:hanging="230"/>
      </w:pPr>
      <w:rPr>
        <w:rFonts w:hint="default"/>
        <w:lang w:val="ru-RU" w:eastAsia="en-US" w:bidi="ar-SA"/>
      </w:rPr>
    </w:lvl>
    <w:lvl w:ilvl="7" w:tplc="0A6E94C2">
      <w:numFmt w:val="bullet"/>
      <w:lvlText w:val="•"/>
      <w:lvlJc w:val="left"/>
      <w:pPr>
        <w:ind w:left="6862" w:hanging="230"/>
      </w:pPr>
      <w:rPr>
        <w:rFonts w:hint="default"/>
        <w:lang w:val="ru-RU" w:eastAsia="en-US" w:bidi="ar-SA"/>
      </w:rPr>
    </w:lvl>
    <w:lvl w:ilvl="8" w:tplc="5FC2FD64">
      <w:numFmt w:val="bullet"/>
      <w:lvlText w:val="•"/>
      <w:lvlJc w:val="left"/>
      <w:pPr>
        <w:ind w:left="7788" w:hanging="230"/>
      </w:pPr>
      <w:rPr>
        <w:rFonts w:hint="default"/>
        <w:lang w:val="ru-RU" w:eastAsia="en-US" w:bidi="ar-SA"/>
      </w:rPr>
    </w:lvl>
  </w:abstractNum>
  <w:abstractNum w:abstractNumId="2" w15:restartNumberingAfterBreak="0">
    <w:nsid w:val="230B1E4D"/>
    <w:multiLevelType w:val="hybridMultilevel"/>
    <w:tmpl w:val="717078A6"/>
    <w:lvl w:ilvl="0" w:tplc="32B001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89F7666"/>
    <w:multiLevelType w:val="hybridMultilevel"/>
    <w:tmpl w:val="F364D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96090"/>
    <w:multiLevelType w:val="hybridMultilevel"/>
    <w:tmpl w:val="85102E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9CA395A"/>
    <w:multiLevelType w:val="hybridMultilevel"/>
    <w:tmpl w:val="C1B0340C"/>
    <w:lvl w:ilvl="0" w:tplc="9D5A0D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970DA7"/>
    <w:multiLevelType w:val="hybridMultilevel"/>
    <w:tmpl w:val="3B3E4960"/>
    <w:lvl w:ilvl="0" w:tplc="64708FAA">
      <w:start w:val="1"/>
      <w:numFmt w:val="decimal"/>
      <w:lvlText w:val="%1."/>
      <w:lvlJc w:val="left"/>
      <w:pPr>
        <w:ind w:left="360" w:hanging="360"/>
      </w:pPr>
      <w:rPr>
        <w:rFonts w:hint="default"/>
        <w:b/>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F291E74"/>
    <w:multiLevelType w:val="hybridMultilevel"/>
    <w:tmpl w:val="5FD259F6"/>
    <w:lvl w:ilvl="0" w:tplc="D31A30A4">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4F"/>
    <w:rsid w:val="000853AF"/>
    <w:rsid w:val="0013590C"/>
    <w:rsid w:val="0017200E"/>
    <w:rsid w:val="001D38CB"/>
    <w:rsid w:val="001F2688"/>
    <w:rsid w:val="00380E37"/>
    <w:rsid w:val="004100FC"/>
    <w:rsid w:val="00472B4F"/>
    <w:rsid w:val="004B6CD7"/>
    <w:rsid w:val="00627888"/>
    <w:rsid w:val="0084586D"/>
    <w:rsid w:val="008812FF"/>
    <w:rsid w:val="008B3929"/>
    <w:rsid w:val="008E2EB6"/>
    <w:rsid w:val="00A4010F"/>
    <w:rsid w:val="00A54B0D"/>
    <w:rsid w:val="00A6283D"/>
    <w:rsid w:val="00A756AC"/>
    <w:rsid w:val="00B03BEE"/>
    <w:rsid w:val="00BA6470"/>
    <w:rsid w:val="00BC75DA"/>
    <w:rsid w:val="00C85BCA"/>
    <w:rsid w:val="00C943D1"/>
    <w:rsid w:val="00D2149A"/>
    <w:rsid w:val="00E0230E"/>
    <w:rsid w:val="00E365A5"/>
    <w:rsid w:val="00E91276"/>
    <w:rsid w:val="00F11D62"/>
    <w:rsid w:val="00F234DE"/>
    <w:rsid w:val="00F5611A"/>
    <w:rsid w:val="00FC7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9022"/>
  <w15:chartTrackingRefBased/>
  <w15:docId w15:val="{3135652C-53EC-43CB-BEAE-6F9F3379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C75DA"/>
    <w:pPr>
      <w:spacing w:after="200" w:line="276" w:lineRule="auto"/>
      <w:ind w:left="720"/>
      <w:contextualSpacing/>
    </w:pPr>
    <w:rPr>
      <w:rFonts w:eastAsiaTheme="minorEastAsia"/>
      <w:lang w:eastAsia="ru-RU"/>
    </w:rPr>
  </w:style>
  <w:style w:type="paragraph" w:customStyle="1" w:styleId="Default">
    <w:name w:val="Default"/>
    <w:rsid w:val="00BC75D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uiPriority w:val="1"/>
    <w:qFormat/>
    <w:rsid w:val="00E0230E"/>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5">
    <w:name w:val="Основной текст Знак"/>
    <w:basedOn w:val="a0"/>
    <w:link w:val="a4"/>
    <w:uiPriority w:val="1"/>
    <w:rsid w:val="00E0230E"/>
    <w:rPr>
      <w:rFonts w:ascii="Times New Roman" w:eastAsia="Times New Roman" w:hAnsi="Times New Roman" w:cs="Times New Roman"/>
      <w:sz w:val="27"/>
      <w:szCs w:val="27"/>
    </w:rPr>
  </w:style>
  <w:style w:type="table" w:customStyle="1" w:styleId="TableNormal">
    <w:name w:val="Table Normal"/>
    <w:uiPriority w:val="2"/>
    <w:semiHidden/>
    <w:unhideWhenUsed/>
    <w:qFormat/>
    <w:rsid w:val="00E365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6">
    <w:name w:val="Table Grid"/>
    <w:basedOn w:val="a1"/>
    <w:uiPriority w:val="39"/>
    <w:rsid w:val="00F2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234DE"/>
    <w:pPr>
      <w:spacing w:after="0" w:line="240" w:lineRule="auto"/>
    </w:pPr>
  </w:style>
  <w:style w:type="paragraph" w:styleId="a8">
    <w:name w:val="footer"/>
    <w:basedOn w:val="a"/>
    <w:link w:val="a9"/>
    <w:uiPriority w:val="99"/>
    <w:unhideWhenUsed/>
    <w:rsid w:val="00F234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34DE"/>
  </w:style>
  <w:style w:type="character" w:styleId="aa">
    <w:name w:val="page number"/>
    <w:basedOn w:val="a0"/>
    <w:uiPriority w:val="99"/>
    <w:semiHidden/>
    <w:unhideWhenUsed/>
    <w:rsid w:val="00F2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9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4602D-EB8C-4E10-9C74-69F308B9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Тимофеев</dc:creator>
  <cp:keywords/>
  <dc:description/>
  <cp:lastModifiedBy>User</cp:lastModifiedBy>
  <cp:revision>2</cp:revision>
  <dcterms:created xsi:type="dcterms:W3CDTF">2022-11-15T09:36:00Z</dcterms:created>
  <dcterms:modified xsi:type="dcterms:W3CDTF">2022-11-15T09:36:00Z</dcterms:modified>
</cp:coreProperties>
</file>